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00E" w:rsidRPr="00BC100E" w:rsidRDefault="00BC100E" w:rsidP="00BC100E">
      <w:pPr>
        <w:jc w:val="center"/>
        <w:rPr>
          <w:rFonts w:ascii="Times New Roman" w:hAnsi="Times New Roman"/>
          <w:sz w:val="28"/>
          <w:szCs w:val="28"/>
        </w:rPr>
      </w:pPr>
      <w:r w:rsidRPr="00BC100E">
        <w:rPr>
          <w:rFonts w:ascii="Times New Roman" w:hAnsi="Times New Roman"/>
          <w:sz w:val="28"/>
          <w:szCs w:val="28"/>
        </w:rPr>
        <w:t xml:space="preserve">Частное учреждение образовательная организация высшего образования </w:t>
      </w:r>
    </w:p>
    <w:p w:rsidR="00BC100E" w:rsidRPr="00BC100E" w:rsidRDefault="00BC100E" w:rsidP="00BC100E">
      <w:pPr>
        <w:jc w:val="center"/>
        <w:rPr>
          <w:rFonts w:ascii="Times New Roman" w:hAnsi="Times New Roman"/>
          <w:sz w:val="28"/>
          <w:szCs w:val="28"/>
        </w:rPr>
      </w:pPr>
      <w:r w:rsidRPr="00BC100E">
        <w:rPr>
          <w:rFonts w:ascii="Times New Roman" w:hAnsi="Times New Roman"/>
          <w:sz w:val="28"/>
          <w:szCs w:val="28"/>
        </w:rPr>
        <w:t>«Омская гуманитарная академия»</w:t>
      </w:r>
    </w:p>
    <w:p w:rsidR="00BC100E" w:rsidRPr="00BC100E" w:rsidRDefault="00BC100E" w:rsidP="00BC100E">
      <w:pPr>
        <w:jc w:val="center"/>
        <w:rPr>
          <w:rFonts w:ascii="Times New Roman" w:hAnsi="Times New Roman"/>
          <w:sz w:val="28"/>
          <w:szCs w:val="28"/>
        </w:rPr>
      </w:pPr>
      <w:r w:rsidRPr="00BC100E">
        <w:rPr>
          <w:rFonts w:ascii="Times New Roman" w:hAnsi="Times New Roman"/>
          <w:sz w:val="28"/>
          <w:szCs w:val="28"/>
        </w:rPr>
        <w:t>(ЧУОО ВО «</w:t>
      </w:r>
      <w:proofErr w:type="spellStart"/>
      <w:r w:rsidRPr="00BC100E">
        <w:rPr>
          <w:rFonts w:ascii="Times New Roman" w:hAnsi="Times New Roman"/>
          <w:sz w:val="28"/>
          <w:szCs w:val="28"/>
        </w:rPr>
        <w:t>ОмГА</w:t>
      </w:r>
      <w:proofErr w:type="spellEnd"/>
      <w:r w:rsidRPr="00BC100E">
        <w:rPr>
          <w:rFonts w:ascii="Times New Roman" w:hAnsi="Times New Roman"/>
          <w:sz w:val="28"/>
          <w:szCs w:val="28"/>
        </w:rPr>
        <w:t>»)</w:t>
      </w:r>
    </w:p>
    <w:p w:rsidR="00C22E04" w:rsidRPr="00776018" w:rsidRDefault="00C22E04" w:rsidP="00C22E04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22E04" w:rsidRPr="00776018" w:rsidRDefault="00DA53F1" w:rsidP="00C22E04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-14.7pt;margin-top:5.5pt;width:225.2pt;height:86.5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C22E04" w:rsidRPr="00B34947" w:rsidRDefault="00C22E04" w:rsidP="00C22E04">
                  <w:pPr>
                    <w:spacing w:after="0"/>
                    <w:jc w:val="center"/>
                    <w:rPr>
                      <w:rFonts w:ascii="Times New Roman" w:hAnsi="Times New Roman"/>
                      <w:caps/>
                    </w:rPr>
                  </w:pPr>
                  <w:r w:rsidRPr="00B34947">
                    <w:rPr>
                      <w:rFonts w:ascii="Times New Roman" w:hAnsi="Times New Roman"/>
                      <w:caps/>
                    </w:rPr>
                    <w:t>Принято:</w:t>
                  </w:r>
                </w:p>
                <w:p w:rsidR="00C22E04" w:rsidRPr="00B34947" w:rsidRDefault="00C22E04" w:rsidP="00C22E04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>решением Ученого совета</w:t>
                  </w:r>
                </w:p>
                <w:p w:rsidR="00C22E04" w:rsidRPr="00B34947" w:rsidRDefault="00C22E04" w:rsidP="00C22E04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 xml:space="preserve">Протокол № </w:t>
                  </w:r>
                  <w:r>
                    <w:rPr>
                      <w:rFonts w:ascii="Times New Roman" w:hAnsi="Times New Roman"/>
                    </w:rPr>
                    <w:t>8</w:t>
                  </w:r>
                </w:p>
                <w:p w:rsidR="00C22E04" w:rsidRPr="00765914" w:rsidRDefault="00C22E04" w:rsidP="00C22E04">
                  <w:pPr>
                    <w:jc w:val="center"/>
                  </w:pPr>
                  <w:r w:rsidRPr="00B34947">
                    <w:rPr>
                      <w:rFonts w:ascii="Times New Roman" w:hAnsi="Times New Roman"/>
                    </w:rPr>
                    <w:t>от «</w:t>
                  </w:r>
                  <w:r>
                    <w:rPr>
                      <w:rFonts w:ascii="Times New Roman" w:hAnsi="Times New Roman"/>
                    </w:rPr>
                    <w:t>2</w:t>
                  </w:r>
                  <w:r w:rsidR="00DA53F1">
                    <w:rPr>
                      <w:rFonts w:ascii="Times New Roman" w:hAnsi="Times New Roman"/>
                    </w:rPr>
                    <w:t>7</w:t>
                  </w:r>
                  <w:r w:rsidRPr="00B34947">
                    <w:rPr>
                      <w:rFonts w:ascii="Times New Roman" w:hAnsi="Times New Roman"/>
                    </w:rPr>
                    <w:t xml:space="preserve">» </w:t>
                  </w:r>
                  <w:r>
                    <w:rPr>
                      <w:rFonts w:ascii="Times New Roman" w:hAnsi="Times New Roman"/>
                    </w:rPr>
                    <w:t xml:space="preserve">марта </w:t>
                  </w:r>
                  <w:r w:rsidRPr="00B34947">
                    <w:rPr>
                      <w:rFonts w:ascii="Times New Roman" w:hAnsi="Times New Roman"/>
                    </w:rPr>
                    <w:t>20</w:t>
                  </w:r>
                  <w:r>
                    <w:rPr>
                      <w:rFonts w:ascii="Times New Roman" w:hAnsi="Times New Roman"/>
                    </w:rPr>
                    <w:t>2</w:t>
                  </w:r>
                  <w:r w:rsidR="00DA53F1">
                    <w:rPr>
                      <w:rFonts w:ascii="Times New Roman" w:hAnsi="Times New Roman"/>
                    </w:rPr>
                    <w:t xml:space="preserve">3 </w:t>
                  </w:r>
                  <w:r w:rsidRPr="00765914">
                    <w:t>г.</w:t>
                  </w:r>
                </w:p>
                <w:p w:rsidR="00C22E04" w:rsidRDefault="00C22E04" w:rsidP="00C22E04"/>
              </w:txbxContent>
            </v:textbox>
          </v:shape>
        </w:pict>
      </w:r>
      <w:r>
        <w:rPr>
          <w:b w:val="0"/>
          <w:noProof/>
          <w:sz w:val="24"/>
          <w:szCs w:val="24"/>
        </w:rPr>
        <w:pict>
          <v:shape id="Надпись 2" o:spid="_x0000_s1026" type="#_x0000_t202" style="position:absolute;left:0;text-align:left;margin-left:262.3pt;margin-top:5.5pt;width:187pt;height:128.95pt;z-index:25165670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C22E04" w:rsidRPr="00B34947" w:rsidRDefault="00C22E04" w:rsidP="00C22E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>УТВЕРЖДАЮ:</w:t>
                  </w:r>
                </w:p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 xml:space="preserve">Ректор, </w:t>
                  </w:r>
                  <w:proofErr w:type="spellStart"/>
                  <w:r w:rsidRPr="00B34947">
                    <w:rPr>
                      <w:rFonts w:ascii="Times New Roman" w:hAnsi="Times New Roman"/>
                    </w:rPr>
                    <w:t>д.фил.н</w:t>
                  </w:r>
                  <w:proofErr w:type="spellEnd"/>
                  <w:r w:rsidRPr="00B34947">
                    <w:rPr>
                      <w:rFonts w:ascii="Times New Roman" w:hAnsi="Times New Roman"/>
                    </w:rPr>
                    <w:t>., профессор</w:t>
                  </w:r>
                </w:p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>______________А.Э. Еремеев</w:t>
                  </w:r>
                </w:p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 xml:space="preserve">                              </w:t>
                  </w:r>
                  <w:r>
                    <w:rPr>
                      <w:rFonts w:ascii="Times New Roman" w:hAnsi="Times New Roman"/>
                    </w:rPr>
                    <w:t>2</w:t>
                  </w:r>
                  <w:r w:rsidR="00DA53F1">
                    <w:rPr>
                      <w:rFonts w:ascii="Times New Roman" w:hAnsi="Times New Roman"/>
                    </w:rPr>
                    <w:t>7</w:t>
                  </w:r>
                  <w:r w:rsidRPr="0040745C">
                    <w:rPr>
                      <w:rFonts w:ascii="Times New Roman" w:hAnsi="Times New Roman"/>
                    </w:rPr>
                    <w:t>.0</w:t>
                  </w:r>
                  <w:r>
                    <w:rPr>
                      <w:rFonts w:ascii="Times New Roman" w:hAnsi="Times New Roman"/>
                    </w:rPr>
                    <w:t>3.202</w:t>
                  </w:r>
                  <w:r w:rsidR="00DA53F1">
                    <w:rPr>
                      <w:rFonts w:ascii="Times New Roman" w:hAnsi="Times New Roman"/>
                    </w:rPr>
                    <w:t>3</w:t>
                  </w:r>
                  <w:r w:rsidRPr="0040745C">
                    <w:rPr>
                      <w:rFonts w:ascii="Times New Roman" w:hAnsi="Times New Roman"/>
                    </w:rPr>
                    <w:t xml:space="preserve"> г.</w:t>
                  </w:r>
                </w:p>
                <w:p w:rsidR="00C22E04" w:rsidRDefault="00C22E04" w:rsidP="00C22E04"/>
              </w:txbxContent>
            </v:textbox>
          </v:shape>
        </w:pict>
      </w:r>
    </w:p>
    <w:p w:rsidR="00C22E04" w:rsidRPr="00776018" w:rsidRDefault="00C22E04" w:rsidP="00C22E04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22E04" w:rsidRPr="00776018" w:rsidRDefault="00C22E04" w:rsidP="00C22E04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22E04" w:rsidRPr="00776018" w:rsidRDefault="00C22E04" w:rsidP="00C22E04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22E04" w:rsidRPr="00776018" w:rsidRDefault="00DA53F1" w:rsidP="00C22E0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Text Box 4" o:spid="_x0000_s1028" type="#_x0000_t202" style="position:absolute;left:0;text-align:left;margin-left:-10.8pt;margin-top:14.95pt;width:225.2pt;height:115.45pt;z-index:25165875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  <w:caps/>
                    </w:rPr>
                  </w:pPr>
                  <w:r w:rsidRPr="00B34947">
                    <w:rPr>
                      <w:rFonts w:ascii="Times New Roman" w:hAnsi="Times New Roman"/>
                      <w:caps/>
                    </w:rPr>
                    <w:t>ОДОБРЕНО:</w:t>
                  </w:r>
                </w:p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>на заседании Студенческого совета</w:t>
                  </w:r>
                </w:p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>ЧУОО ВО «</w:t>
                  </w:r>
                  <w:proofErr w:type="spellStart"/>
                  <w:r w:rsidRPr="00B34947">
                    <w:rPr>
                      <w:rFonts w:ascii="Times New Roman" w:hAnsi="Times New Roman"/>
                    </w:rPr>
                    <w:t>ОмГА</w:t>
                  </w:r>
                  <w:proofErr w:type="spellEnd"/>
                  <w:r w:rsidRPr="00B34947">
                    <w:rPr>
                      <w:rFonts w:ascii="Times New Roman" w:hAnsi="Times New Roman"/>
                    </w:rPr>
                    <w:t>»</w:t>
                  </w:r>
                </w:p>
                <w:p w:rsidR="00C22E04" w:rsidRPr="004B4ABA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  <w:r w:rsidRPr="004B4ABA">
                    <w:rPr>
                      <w:rFonts w:ascii="Times New Roman" w:hAnsi="Times New Roman"/>
                    </w:rPr>
                    <w:t xml:space="preserve">Протокол № </w:t>
                  </w:r>
                  <w:r>
                    <w:rPr>
                      <w:rFonts w:ascii="Times New Roman" w:hAnsi="Times New Roman"/>
                    </w:rPr>
                    <w:t>8</w:t>
                  </w:r>
                </w:p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  <w:r w:rsidRPr="004B4ABA">
                    <w:rPr>
                      <w:rFonts w:ascii="Times New Roman" w:hAnsi="Times New Roman"/>
                    </w:rPr>
                    <w:t>от «</w:t>
                  </w:r>
                  <w:r>
                    <w:rPr>
                      <w:rFonts w:ascii="Times New Roman" w:hAnsi="Times New Roman"/>
                    </w:rPr>
                    <w:t>2</w:t>
                  </w:r>
                  <w:r w:rsidR="00DA53F1">
                    <w:rPr>
                      <w:rFonts w:ascii="Times New Roman" w:hAnsi="Times New Roman"/>
                    </w:rPr>
                    <w:t>7</w:t>
                  </w:r>
                  <w:r w:rsidRPr="004B4ABA">
                    <w:rPr>
                      <w:rFonts w:ascii="Times New Roman" w:hAnsi="Times New Roman"/>
                    </w:rPr>
                    <w:t xml:space="preserve">» </w:t>
                  </w:r>
                  <w:proofErr w:type="gramStart"/>
                  <w:r>
                    <w:rPr>
                      <w:rFonts w:ascii="Times New Roman" w:hAnsi="Times New Roman"/>
                    </w:rPr>
                    <w:t>марта  202</w:t>
                  </w:r>
                  <w:r w:rsidR="00DA53F1">
                    <w:rPr>
                      <w:rFonts w:ascii="Times New Roman" w:hAnsi="Times New Roman"/>
                    </w:rPr>
                    <w:t>3</w:t>
                  </w:r>
                  <w:proofErr w:type="gramEnd"/>
                  <w:r w:rsidRPr="004B4ABA">
                    <w:rPr>
                      <w:rFonts w:ascii="Times New Roman" w:hAnsi="Times New Roman"/>
                    </w:rPr>
                    <w:t xml:space="preserve"> г.</w:t>
                  </w:r>
                </w:p>
              </w:txbxContent>
            </v:textbox>
          </v:shape>
        </w:pict>
      </w:r>
    </w:p>
    <w:p w:rsidR="00C22E04" w:rsidRPr="00776018" w:rsidRDefault="00C22E04" w:rsidP="00C22E04">
      <w:pPr>
        <w:jc w:val="both"/>
        <w:rPr>
          <w:rFonts w:ascii="Times New Roman" w:hAnsi="Times New Roman"/>
          <w:sz w:val="24"/>
          <w:szCs w:val="24"/>
        </w:rPr>
      </w:pPr>
    </w:p>
    <w:p w:rsidR="00C22E04" w:rsidRPr="00776018" w:rsidRDefault="00C22E04" w:rsidP="00C22E04">
      <w:pPr>
        <w:jc w:val="both"/>
        <w:rPr>
          <w:rFonts w:ascii="Times New Roman" w:hAnsi="Times New Roman"/>
          <w:sz w:val="24"/>
          <w:szCs w:val="24"/>
        </w:rPr>
      </w:pPr>
    </w:p>
    <w:p w:rsidR="00C22E04" w:rsidRPr="00776018" w:rsidRDefault="00C22E04" w:rsidP="00C22E04">
      <w:pPr>
        <w:jc w:val="both"/>
        <w:rPr>
          <w:rFonts w:ascii="Times New Roman" w:hAnsi="Times New Roman"/>
          <w:sz w:val="24"/>
          <w:szCs w:val="24"/>
        </w:rPr>
      </w:pPr>
    </w:p>
    <w:p w:rsidR="00C22E04" w:rsidRPr="00776018" w:rsidRDefault="00C22E04" w:rsidP="00C22E04">
      <w:pPr>
        <w:jc w:val="both"/>
        <w:rPr>
          <w:rFonts w:ascii="Times New Roman" w:hAnsi="Times New Roman"/>
          <w:sz w:val="24"/>
          <w:szCs w:val="24"/>
        </w:rPr>
      </w:pPr>
    </w:p>
    <w:p w:rsidR="00C22E04" w:rsidRPr="00776018" w:rsidRDefault="00C22E04" w:rsidP="00C22E04">
      <w:pPr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405872" w:rsidRDefault="00405872" w:rsidP="00C22E04">
      <w:pPr>
        <w:rPr>
          <w:rFonts w:ascii="Times New Roman" w:hAnsi="Times New Roman"/>
          <w:b/>
          <w:sz w:val="28"/>
          <w:szCs w:val="28"/>
        </w:rPr>
      </w:pPr>
    </w:p>
    <w:p w:rsidR="00BC100E" w:rsidRPr="008C028D" w:rsidRDefault="00BC100E" w:rsidP="00BC100E">
      <w:pPr>
        <w:jc w:val="center"/>
        <w:rPr>
          <w:rFonts w:ascii="Times New Roman" w:hAnsi="Times New Roman"/>
          <w:b/>
          <w:sz w:val="28"/>
          <w:szCs w:val="28"/>
        </w:rPr>
      </w:pPr>
      <w:r w:rsidRPr="008C028D">
        <w:rPr>
          <w:rFonts w:ascii="Times New Roman" w:hAnsi="Times New Roman"/>
          <w:b/>
          <w:sz w:val="28"/>
          <w:szCs w:val="28"/>
        </w:rPr>
        <w:t xml:space="preserve">ПРОГРАММА ПОДГОТОВКИ НАУЧНЫХ И </w:t>
      </w:r>
    </w:p>
    <w:p w:rsidR="00BC100E" w:rsidRPr="00BC100E" w:rsidRDefault="00BC100E" w:rsidP="00BC100E">
      <w:pPr>
        <w:jc w:val="center"/>
        <w:rPr>
          <w:rFonts w:ascii="Times New Roman" w:hAnsi="Times New Roman"/>
          <w:sz w:val="28"/>
          <w:szCs w:val="28"/>
        </w:rPr>
      </w:pPr>
      <w:r w:rsidRPr="008C028D">
        <w:rPr>
          <w:rFonts w:ascii="Times New Roman" w:hAnsi="Times New Roman"/>
          <w:b/>
          <w:sz w:val="28"/>
          <w:szCs w:val="28"/>
        </w:rPr>
        <w:t>НАУЧНО-ПЕДАГОГИЧЕСКИХ КАДРОВ В АСПИРАНТУРЕ</w:t>
      </w:r>
    </w:p>
    <w:p w:rsidR="00E269F1" w:rsidRDefault="00E269F1" w:rsidP="00BC100E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Общая характеристика образовательной программы</w:t>
      </w:r>
    </w:p>
    <w:p w:rsidR="00E269F1" w:rsidRDefault="00E269F1" w:rsidP="00BC100E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1033B" w:rsidRDefault="005F7A86" w:rsidP="00BC100E">
      <w:pPr>
        <w:jc w:val="center"/>
        <w:rPr>
          <w:rFonts w:ascii="Times New Roman" w:hAnsi="Times New Roman"/>
          <w:color w:val="FF0000"/>
          <w:sz w:val="28"/>
          <w:szCs w:val="28"/>
        </w:rPr>
      </w:pPr>
      <w:r w:rsidRPr="00B1033B">
        <w:rPr>
          <w:rFonts w:ascii="Times New Roman" w:hAnsi="Times New Roman"/>
          <w:color w:val="000000"/>
          <w:sz w:val="28"/>
          <w:szCs w:val="28"/>
        </w:rPr>
        <w:t>Научная специальность:</w:t>
      </w:r>
    </w:p>
    <w:p w:rsidR="00BC100E" w:rsidRPr="00BB1B01" w:rsidRDefault="00B1033B" w:rsidP="00BC100E">
      <w:pPr>
        <w:jc w:val="center"/>
        <w:rPr>
          <w:rFonts w:ascii="Times New Roman" w:hAnsi="Times New Roman"/>
          <w:b/>
          <w:sz w:val="28"/>
          <w:szCs w:val="28"/>
        </w:rPr>
      </w:pPr>
      <w:r w:rsidRPr="00BB1B01">
        <w:rPr>
          <w:rFonts w:ascii="Times New Roman" w:hAnsi="Times New Roman"/>
          <w:b/>
          <w:sz w:val="28"/>
          <w:szCs w:val="28"/>
        </w:rPr>
        <w:t>2.3.4 Управление в организационных системах</w:t>
      </w:r>
    </w:p>
    <w:p w:rsidR="00BC100E" w:rsidRDefault="00BC100E" w:rsidP="00BC100E">
      <w:pPr>
        <w:jc w:val="center"/>
      </w:pPr>
    </w:p>
    <w:p w:rsidR="005F7A86" w:rsidRDefault="005F7A86" w:rsidP="00BC100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701"/>
      </w:tblGrid>
      <w:tr w:rsidR="00BC100E" w:rsidRPr="005F7A86" w:rsidTr="00AB4F79">
        <w:trPr>
          <w:trHeight w:val="700"/>
        </w:trPr>
        <w:tc>
          <w:tcPr>
            <w:tcW w:w="4644" w:type="dxa"/>
          </w:tcPr>
          <w:p w:rsidR="00BC100E" w:rsidRPr="005F7A86" w:rsidRDefault="00BC100E" w:rsidP="00AB4F7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Уровень образования:</w:t>
            </w:r>
          </w:p>
        </w:tc>
        <w:tc>
          <w:tcPr>
            <w:tcW w:w="4701" w:type="dxa"/>
          </w:tcPr>
          <w:p w:rsidR="00BC100E" w:rsidRPr="00B711E1" w:rsidRDefault="00B711E1" w:rsidP="00B711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11E1">
              <w:rPr>
                <w:rFonts w:ascii="Times New Roman" w:hAnsi="Times New Roman"/>
                <w:sz w:val="28"/>
                <w:szCs w:val="28"/>
              </w:rPr>
              <w:t xml:space="preserve">высшее образование - подготовка кадров высшей квалификации </w:t>
            </w:r>
          </w:p>
        </w:tc>
      </w:tr>
      <w:tr w:rsidR="00BC100E" w:rsidRPr="005F7A86" w:rsidTr="00AB4F79">
        <w:tc>
          <w:tcPr>
            <w:tcW w:w="4644" w:type="dxa"/>
          </w:tcPr>
          <w:p w:rsidR="00BC100E" w:rsidRPr="005F7A86" w:rsidRDefault="00BC100E" w:rsidP="00AB4F7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Форма обучения:</w:t>
            </w:r>
          </w:p>
        </w:tc>
        <w:tc>
          <w:tcPr>
            <w:tcW w:w="4701" w:type="dxa"/>
          </w:tcPr>
          <w:p w:rsidR="00BC100E" w:rsidRPr="005F7A86" w:rsidRDefault="00BC100E" w:rsidP="005F7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очная</w:t>
            </w:r>
          </w:p>
        </w:tc>
      </w:tr>
      <w:tr w:rsidR="00BC100E" w:rsidRPr="005F7A86" w:rsidTr="00AB4F79">
        <w:tc>
          <w:tcPr>
            <w:tcW w:w="4644" w:type="dxa"/>
          </w:tcPr>
          <w:p w:rsidR="00BC100E" w:rsidRPr="005F7A86" w:rsidRDefault="00BC100E" w:rsidP="00AB4F7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Срок освоения программы:</w:t>
            </w:r>
          </w:p>
        </w:tc>
        <w:tc>
          <w:tcPr>
            <w:tcW w:w="4701" w:type="dxa"/>
          </w:tcPr>
          <w:p w:rsidR="00BC100E" w:rsidRPr="005F7A86" w:rsidRDefault="008C028D" w:rsidP="00AB4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3</w:t>
            </w:r>
            <w:r w:rsidR="00B711E1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BC100E" w:rsidRPr="005F7A86" w:rsidTr="00AB4F79">
        <w:tc>
          <w:tcPr>
            <w:tcW w:w="4644" w:type="dxa"/>
          </w:tcPr>
          <w:p w:rsidR="00BC100E" w:rsidRPr="005F7A86" w:rsidRDefault="000F6C69" w:rsidP="00AB4F7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5F7A86">
              <w:rPr>
                <w:rFonts w:ascii="Times New Roman" w:hAnsi="Times New Roman"/>
                <w:sz w:val="28"/>
                <w:szCs w:val="28"/>
              </w:rPr>
              <w:t>од начала подготовки</w:t>
            </w:r>
            <w:r w:rsidR="00BC100E" w:rsidRPr="005F7A86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701" w:type="dxa"/>
          </w:tcPr>
          <w:p w:rsidR="00BC100E" w:rsidRPr="005F7A86" w:rsidRDefault="00BC100E" w:rsidP="007849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20</w:t>
            </w:r>
            <w:r w:rsidR="008C028D" w:rsidRPr="005F7A86">
              <w:rPr>
                <w:rFonts w:ascii="Times New Roman" w:hAnsi="Times New Roman"/>
                <w:sz w:val="28"/>
                <w:szCs w:val="28"/>
              </w:rPr>
              <w:t>2</w:t>
            </w:r>
            <w:r w:rsidR="00DA53F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BC100E" w:rsidRDefault="00BC100E" w:rsidP="00BC100E"/>
    <w:p w:rsidR="00AB4F79" w:rsidRDefault="00AB4F79" w:rsidP="008C028D">
      <w:pPr>
        <w:jc w:val="center"/>
        <w:rPr>
          <w:rFonts w:ascii="Times New Roman" w:hAnsi="Times New Roman"/>
          <w:sz w:val="28"/>
          <w:szCs w:val="28"/>
        </w:rPr>
      </w:pPr>
    </w:p>
    <w:p w:rsidR="00C22E04" w:rsidRDefault="00C22E04" w:rsidP="008C028D">
      <w:pPr>
        <w:jc w:val="center"/>
        <w:rPr>
          <w:rFonts w:ascii="Times New Roman" w:hAnsi="Times New Roman"/>
          <w:sz w:val="28"/>
          <w:szCs w:val="28"/>
        </w:rPr>
      </w:pPr>
    </w:p>
    <w:p w:rsidR="00BC100E" w:rsidRDefault="008C028D" w:rsidP="008C028D">
      <w:pPr>
        <w:jc w:val="center"/>
        <w:rPr>
          <w:rFonts w:ascii="Times New Roman" w:hAnsi="Times New Roman"/>
          <w:sz w:val="28"/>
          <w:szCs w:val="28"/>
        </w:rPr>
      </w:pPr>
      <w:r w:rsidRPr="008C028D">
        <w:rPr>
          <w:rFonts w:ascii="Times New Roman" w:hAnsi="Times New Roman"/>
          <w:sz w:val="28"/>
          <w:szCs w:val="28"/>
        </w:rPr>
        <w:t>Омск</w:t>
      </w:r>
      <w:r w:rsidR="00BC100E" w:rsidRPr="008C028D">
        <w:rPr>
          <w:rFonts w:ascii="Times New Roman" w:hAnsi="Times New Roman"/>
          <w:sz w:val="28"/>
          <w:szCs w:val="28"/>
        </w:rPr>
        <w:t>, 20</w:t>
      </w:r>
      <w:r w:rsidRPr="008C028D">
        <w:rPr>
          <w:rFonts w:ascii="Times New Roman" w:hAnsi="Times New Roman"/>
          <w:sz w:val="28"/>
          <w:szCs w:val="28"/>
        </w:rPr>
        <w:t>2</w:t>
      </w:r>
      <w:r w:rsidR="00DA53F1"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</w:p>
    <w:p w:rsidR="008C028D" w:rsidRPr="008C028D" w:rsidRDefault="005F7A86" w:rsidP="000069C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8C028D" w:rsidRPr="008C028D">
        <w:rPr>
          <w:rFonts w:ascii="Times New Roman" w:hAnsi="Times New Roman"/>
          <w:sz w:val="28"/>
          <w:szCs w:val="28"/>
        </w:rPr>
        <w:lastRenderedPageBreak/>
        <w:t>Программа подготовки научных и научно-педагогических кадров в аспирантуре составлена в соответствии с федеральными государственными требованиями к структуре программ подготовки научных и научно-педагогических кадров в аспирантуре (адъюнктуре), условиями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(адъюнктов), утвержденны</w:t>
      </w:r>
      <w:r w:rsidR="00B1033B">
        <w:rPr>
          <w:rFonts w:ascii="Times New Roman" w:hAnsi="Times New Roman"/>
          <w:sz w:val="28"/>
          <w:szCs w:val="28"/>
        </w:rPr>
        <w:t>ми</w:t>
      </w:r>
      <w:r w:rsidR="008C028D" w:rsidRPr="008C028D">
        <w:rPr>
          <w:rFonts w:ascii="Times New Roman" w:hAnsi="Times New Roman"/>
          <w:sz w:val="28"/>
          <w:szCs w:val="28"/>
        </w:rPr>
        <w:t xml:space="preserve"> приказом Министерства науки и высшего образования Российской Федерации от 20.10.2021 г. № 951.</w:t>
      </w:r>
    </w:p>
    <w:p w:rsidR="00BC100E" w:rsidRDefault="00BC100E" w:rsidP="009E2EEF"/>
    <w:p w:rsidR="00BC100E" w:rsidRDefault="00BC100E" w:rsidP="009E2EEF"/>
    <w:p w:rsidR="00BC100E" w:rsidRDefault="00BC100E" w:rsidP="009E2EEF"/>
    <w:p w:rsidR="00BC100E" w:rsidRDefault="00BC100E" w:rsidP="009E2EEF"/>
    <w:p w:rsidR="00BC100E" w:rsidRDefault="00BC100E" w:rsidP="009E2EEF"/>
    <w:p w:rsidR="00BC100E" w:rsidRDefault="00BC100E" w:rsidP="009E2EEF"/>
    <w:p w:rsidR="00BC100E" w:rsidRDefault="00BC100E" w:rsidP="009E2EEF"/>
    <w:p w:rsidR="00BC100E" w:rsidRDefault="00BC100E" w:rsidP="009E2EEF"/>
    <w:p w:rsidR="001C7B90" w:rsidRDefault="001C7B90" w:rsidP="001C7B90">
      <w:pPr>
        <w:rPr>
          <w:rFonts w:ascii="Times New Roman" w:hAnsi="Times New Roman"/>
          <w:sz w:val="28"/>
          <w:szCs w:val="28"/>
        </w:rPr>
      </w:pPr>
    </w:p>
    <w:p w:rsidR="009E2EEF" w:rsidRPr="00024ED3" w:rsidRDefault="000069CD" w:rsidP="004B77F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9E2EEF" w:rsidRPr="00024ED3">
        <w:rPr>
          <w:rFonts w:ascii="Times New Roman" w:hAnsi="Times New Roman"/>
          <w:sz w:val="28"/>
          <w:szCs w:val="28"/>
        </w:rPr>
        <w:lastRenderedPageBreak/>
        <w:t>1. Общие положения. Цель и задачи программы аспирантуры.</w:t>
      </w:r>
    </w:p>
    <w:p w:rsidR="00DB40A4" w:rsidRDefault="009E2EEF" w:rsidP="009A0C0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 xml:space="preserve">1.1. </w:t>
      </w:r>
      <w:r w:rsidR="009A0C03" w:rsidRPr="009A0C03">
        <w:rPr>
          <w:rFonts w:ascii="Times New Roman" w:hAnsi="Times New Roman"/>
          <w:sz w:val="28"/>
          <w:szCs w:val="28"/>
        </w:rPr>
        <w:t>Программа подготовки научных и научно-педагогических кадров в аспирантуре составлена в соответствии с федеральными государственными требованиями к структуре программ подготовки научных и научно-педагогических кадров в аспирантуре (адъюнктуре), условиями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(адъюнктов), утвержденных приказом Министерства науки и высшего образования Российской Федерации от 20.10.2021 г. № 951</w:t>
      </w:r>
    </w:p>
    <w:p w:rsidR="00CF1DAB" w:rsidRPr="00B86F80" w:rsidRDefault="009E2EEF" w:rsidP="00B86F8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 xml:space="preserve">1.2. </w:t>
      </w:r>
      <w:r w:rsidR="009A0C03" w:rsidRPr="00024ED3">
        <w:rPr>
          <w:rFonts w:ascii="Times New Roman" w:hAnsi="Times New Roman"/>
          <w:sz w:val="28"/>
          <w:szCs w:val="28"/>
        </w:rPr>
        <w:t xml:space="preserve">Программа подготовки научных и научно-педагогических кадров в аспирантуре (далее </w:t>
      </w:r>
      <w:bookmarkStart w:id="1" w:name="_Hlk98320282"/>
      <w:r w:rsidR="00D402C0">
        <w:rPr>
          <w:rFonts w:ascii="Times New Roman" w:hAnsi="Times New Roman"/>
          <w:sz w:val="28"/>
          <w:szCs w:val="28"/>
        </w:rPr>
        <w:t>- п</w:t>
      </w:r>
      <w:r w:rsidR="009A0C03" w:rsidRPr="00024ED3">
        <w:rPr>
          <w:rFonts w:ascii="Times New Roman" w:hAnsi="Times New Roman"/>
          <w:sz w:val="28"/>
          <w:szCs w:val="28"/>
        </w:rPr>
        <w:t>рограмма аспирантуры</w:t>
      </w:r>
      <w:bookmarkEnd w:id="1"/>
      <w:r w:rsidR="009A0C03" w:rsidRPr="00024ED3">
        <w:rPr>
          <w:rFonts w:ascii="Times New Roman" w:hAnsi="Times New Roman"/>
          <w:sz w:val="28"/>
          <w:szCs w:val="28"/>
        </w:rPr>
        <w:t xml:space="preserve">) представляет собой разработанный в соответствии с </w:t>
      </w:r>
      <w:r w:rsidR="00B1033B" w:rsidRPr="009A0C03">
        <w:rPr>
          <w:rFonts w:ascii="Times New Roman" w:hAnsi="Times New Roman"/>
          <w:sz w:val="28"/>
          <w:szCs w:val="28"/>
        </w:rPr>
        <w:t xml:space="preserve">федеральными государственными требованиями </w:t>
      </w:r>
      <w:r w:rsidR="00B1033B">
        <w:rPr>
          <w:rFonts w:ascii="Times New Roman" w:hAnsi="Times New Roman"/>
          <w:sz w:val="28"/>
          <w:szCs w:val="28"/>
        </w:rPr>
        <w:t>(далее - ФГТ)</w:t>
      </w:r>
      <w:r w:rsidR="009A0C03" w:rsidRPr="00024ED3">
        <w:rPr>
          <w:rFonts w:ascii="Times New Roman" w:hAnsi="Times New Roman"/>
          <w:sz w:val="28"/>
          <w:szCs w:val="28"/>
        </w:rPr>
        <w:t xml:space="preserve"> и </w:t>
      </w:r>
      <w:r w:rsidR="00B1033B">
        <w:rPr>
          <w:rFonts w:ascii="Times New Roman" w:hAnsi="Times New Roman"/>
          <w:sz w:val="28"/>
          <w:szCs w:val="28"/>
        </w:rPr>
        <w:t xml:space="preserve">одобренный </w:t>
      </w:r>
      <w:r w:rsidR="009A0C03" w:rsidRPr="00024ED3">
        <w:rPr>
          <w:rFonts w:ascii="Times New Roman" w:hAnsi="Times New Roman"/>
          <w:sz w:val="28"/>
          <w:szCs w:val="28"/>
        </w:rPr>
        <w:t xml:space="preserve">Ученым советом </w:t>
      </w:r>
      <w:bookmarkStart w:id="2" w:name="_Hlk98325380"/>
      <w:r w:rsidR="009A0C03" w:rsidRPr="009A0C03">
        <w:rPr>
          <w:rFonts w:ascii="Times New Roman" w:hAnsi="Times New Roman"/>
          <w:sz w:val="28"/>
          <w:szCs w:val="28"/>
        </w:rPr>
        <w:t>ЧУОО ВО «</w:t>
      </w:r>
      <w:proofErr w:type="spellStart"/>
      <w:r w:rsidR="009A0C03" w:rsidRPr="009A0C03">
        <w:rPr>
          <w:rFonts w:ascii="Times New Roman" w:hAnsi="Times New Roman"/>
          <w:sz w:val="28"/>
          <w:szCs w:val="28"/>
        </w:rPr>
        <w:t>ОмГА</w:t>
      </w:r>
      <w:proofErr w:type="spellEnd"/>
      <w:r w:rsidR="009A0C03" w:rsidRPr="009A0C03">
        <w:rPr>
          <w:rFonts w:ascii="Times New Roman" w:hAnsi="Times New Roman"/>
          <w:sz w:val="28"/>
          <w:szCs w:val="28"/>
        </w:rPr>
        <w:t>»</w:t>
      </w:r>
      <w:bookmarkEnd w:id="2"/>
      <w:r w:rsidR="00B1033B">
        <w:rPr>
          <w:rFonts w:ascii="Times New Roman" w:hAnsi="Times New Roman"/>
          <w:sz w:val="28"/>
          <w:szCs w:val="28"/>
        </w:rPr>
        <w:t xml:space="preserve"> (далее - Академия)</w:t>
      </w:r>
      <w:r w:rsidR="009A0C03" w:rsidRPr="009A0C03">
        <w:rPr>
          <w:rFonts w:ascii="Times New Roman" w:hAnsi="Times New Roman"/>
          <w:sz w:val="28"/>
          <w:szCs w:val="28"/>
        </w:rPr>
        <w:t xml:space="preserve"> </w:t>
      </w:r>
      <w:r w:rsidR="00B1033B">
        <w:rPr>
          <w:rFonts w:ascii="Times New Roman" w:hAnsi="Times New Roman"/>
          <w:sz w:val="28"/>
          <w:szCs w:val="28"/>
        </w:rPr>
        <w:t xml:space="preserve">и </w:t>
      </w:r>
      <w:r w:rsidR="00B1033B" w:rsidRPr="00024ED3">
        <w:rPr>
          <w:rFonts w:ascii="Times New Roman" w:hAnsi="Times New Roman"/>
          <w:sz w:val="28"/>
          <w:szCs w:val="28"/>
        </w:rPr>
        <w:t xml:space="preserve">утвержденный </w:t>
      </w:r>
      <w:r w:rsidR="00B1033B">
        <w:rPr>
          <w:rFonts w:ascii="Times New Roman" w:hAnsi="Times New Roman"/>
          <w:sz w:val="28"/>
          <w:szCs w:val="28"/>
        </w:rPr>
        <w:t xml:space="preserve">приказом ректора Академии </w:t>
      </w:r>
      <w:r w:rsidR="00CF1DAB">
        <w:rPr>
          <w:rFonts w:ascii="Times New Roman" w:hAnsi="Times New Roman"/>
          <w:sz w:val="28"/>
          <w:szCs w:val="28"/>
        </w:rPr>
        <w:t>комплект</w:t>
      </w:r>
      <w:r w:rsidR="009A0C03" w:rsidRPr="00024ED3">
        <w:rPr>
          <w:rFonts w:ascii="Times New Roman" w:hAnsi="Times New Roman"/>
          <w:sz w:val="28"/>
          <w:szCs w:val="28"/>
        </w:rPr>
        <w:t xml:space="preserve"> документов, </w:t>
      </w:r>
      <w:r w:rsidR="00CF1DAB" w:rsidRPr="00B86F80">
        <w:rPr>
          <w:rFonts w:ascii="Times New Roman" w:hAnsi="Times New Roman"/>
          <w:sz w:val="28"/>
          <w:szCs w:val="28"/>
        </w:rPr>
        <w:t>в которых определены требования к результатам ее освоения, содержащий план научной деятельности, учебный план, календарный учебный график, рабочие программы дисциплин (модулей) и практики.</w:t>
      </w:r>
    </w:p>
    <w:p w:rsidR="00CF1DAB" w:rsidRPr="00CF1DAB" w:rsidRDefault="00CF1DAB" w:rsidP="00CF1DAB">
      <w:pPr>
        <w:pStyle w:val="ConsPlusNormal"/>
        <w:ind w:firstLine="540"/>
        <w:jc w:val="both"/>
        <w:rPr>
          <w:sz w:val="28"/>
          <w:szCs w:val="28"/>
        </w:rPr>
      </w:pPr>
      <w:r w:rsidRPr="00CF1DAB">
        <w:rPr>
          <w:sz w:val="28"/>
          <w:szCs w:val="28"/>
        </w:rPr>
        <w:t>План научной деятельности включает в себя примерный план выполнения научного исследования, план подготовки диссертации и публикаций, в которых излагаются основные научные результаты диссертации, а также перечень этапов освоения научного компонента программы аспирантуры, распределение указанных этапов и итоговой аттестации аспирантов.</w:t>
      </w:r>
    </w:p>
    <w:p w:rsidR="00CF1DAB" w:rsidRPr="00CF1DAB" w:rsidRDefault="00CF1DAB" w:rsidP="00CF1DAB">
      <w:pPr>
        <w:pStyle w:val="ConsPlusNormal"/>
        <w:spacing w:after="240"/>
        <w:ind w:firstLine="540"/>
        <w:jc w:val="both"/>
        <w:rPr>
          <w:sz w:val="28"/>
          <w:szCs w:val="28"/>
        </w:rPr>
      </w:pPr>
      <w:r w:rsidRPr="00CF1DAB">
        <w:rPr>
          <w:sz w:val="28"/>
          <w:szCs w:val="28"/>
        </w:rPr>
        <w:t>Перечень этапов освоения образовательного компонента программы аспирантуры, распределение курсов дисциплин (модулей) и практики определяются учебным планом.</w:t>
      </w:r>
    </w:p>
    <w:p w:rsidR="009E2EEF" w:rsidRPr="00024ED3" w:rsidRDefault="009E2EEF" w:rsidP="00CF1DAB">
      <w:pPr>
        <w:spacing w:after="240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 xml:space="preserve">1.3. </w:t>
      </w:r>
      <w:r w:rsidR="009A0C03" w:rsidRPr="009A0C03">
        <w:rPr>
          <w:rFonts w:ascii="Times New Roman" w:hAnsi="Times New Roman"/>
          <w:sz w:val="28"/>
          <w:szCs w:val="28"/>
        </w:rPr>
        <w:t>Программа аспирантуры</w:t>
      </w:r>
      <w:r w:rsidRPr="00024ED3">
        <w:rPr>
          <w:rFonts w:ascii="Times New Roman" w:hAnsi="Times New Roman"/>
          <w:sz w:val="28"/>
          <w:szCs w:val="28"/>
        </w:rPr>
        <w:t xml:space="preserve"> разработан</w:t>
      </w:r>
      <w:r w:rsidR="009A0C03">
        <w:rPr>
          <w:rFonts w:ascii="Times New Roman" w:hAnsi="Times New Roman"/>
          <w:sz w:val="28"/>
          <w:szCs w:val="28"/>
        </w:rPr>
        <w:t>а</w:t>
      </w:r>
      <w:r w:rsidRPr="00024ED3">
        <w:rPr>
          <w:rFonts w:ascii="Times New Roman" w:hAnsi="Times New Roman"/>
          <w:sz w:val="28"/>
          <w:szCs w:val="28"/>
        </w:rPr>
        <w:t xml:space="preserve"> на основе действующих законодательных и регламентирующих документов: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 xml:space="preserve">– Федеральный закон Российской Федерации от 29 декабря 2012 г. № 273-ФЗ «Об образовании в Российской Федерации»; 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– Федеральный закон Российской Федерации от 23 августа 1996 г. № 127-ФЗ «О науке и государственной научно-технической политике»;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– Положение о присуждении ученых степеней, утвержденное постановлением Правительства Российской Федерации от 24 сентября 2013 г.</w:t>
      </w:r>
      <w:r w:rsidR="00B1033B">
        <w:rPr>
          <w:rFonts w:ascii="Times New Roman" w:hAnsi="Times New Roman"/>
          <w:sz w:val="28"/>
          <w:szCs w:val="28"/>
        </w:rPr>
        <w:t xml:space="preserve"> </w:t>
      </w:r>
      <w:r w:rsidRPr="00024ED3">
        <w:rPr>
          <w:rFonts w:ascii="Times New Roman" w:hAnsi="Times New Roman"/>
          <w:sz w:val="28"/>
          <w:szCs w:val="28"/>
        </w:rPr>
        <w:t>№ 842 «О порядке присуждения ученых степеней»;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lastRenderedPageBreak/>
        <w:t>– Номенклатура научных специальностей, по которым присуждаются ученые степени, утвержденная приказом Министерства науки и высшего образования Российской Федерации от 24.02.2021 г. № 118;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– Федеральные государственные требования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(адъюнктов), утвержденных приказом Министерства науки и высшего образования Российской Федерации от 20.10.2021 г. № 951;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– Положение о подготовке научных и научно-педагогических кадров в аспирантуре (адъюнктуре), утвержденное постановлением Правительства Российской Федерации от 30.11.2021 г. № 2122;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 xml:space="preserve">– Устав </w:t>
      </w:r>
      <w:r w:rsidR="009A0C03" w:rsidRPr="009A0C03">
        <w:rPr>
          <w:rFonts w:ascii="Times New Roman" w:hAnsi="Times New Roman"/>
          <w:sz w:val="28"/>
          <w:szCs w:val="28"/>
        </w:rPr>
        <w:t>ЧУОО ВО «</w:t>
      </w:r>
      <w:proofErr w:type="spellStart"/>
      <w:r w:rsidR="009A0C03" w:rsidRPr="009A0C03">
        <w:rPr>
          <w:rFonts w:ascii="Times New Roman" w:hAnsi="Times New Roman"/>
          <w:sz w:val="28"/>
          <w:szCs w:val="28"/>
        </w:rPr>
        <w:t>ОмГА</w:t>
      </w:r>
      <w:proofErr w:type="spellEnd"/>
      <w:r w:rsidR="009A0C03" w:rsidRPr="009A0C03">
        <w:rPr>
          <w:rFonts w:ascii="Times New Roman" w:hAnsi="Times New Roman"/>
          <w:sz w:val="28"/>
          <w:szCs w:val="28"/>
        </w:rPr>
        <w:t>»</w:t>
      </w:r>
      <w:r w:rsidR="009A0C03">
        <w:rPr>
          <w:rFonts w:ascii="Times New Roman" w:hAnsi="Times New Roman"/>
          <w:sz w:val="28"/>
          <w:szCs w:val="28"/>
        </w:rPr>
        <w:t>.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1.4. Программ</w:t>
      </w:r>
      <w:r w:rsidR="004375A4">
        <w:rPr>
          <w:rFonts w:ascii="Times New Roman" w:hAnsi="Times New Roman"/>
          <w:sz w:val="28"/>
          <w:szCs w:val="28"/>
        </w:rPr>
        <w:t>а</w:t>
      </w:r>
      <w:r w:rsidRPr="00024ED3">
        <w:rPr>
          <w:rFonts w:ascii="Times New Roman" w:hAnsi="Times New Roman"/>
          <w:sz w:val="28"/>
          <w:szCs w:val="28"/>
        </w:rPr>
        <w:t xml:space="preserve"> аспирантуры разраб</w:t>
      </w:r>
      <w:r w:rsidR="00C22E04">
        <w:rPr>
          <w:rFonts w:ascii="Times New Roman" w:hAnsi="Times New Roman"/>
          <w:sz w:val="28"/>
          <w:szCs w:val="28"/>
        </w:rPr>
        <w:t>отана</w:t>
      </w:r>
      <w:r w:rsidRPr="00024ED3">
        <w:rPr>
          <w:rFonts w:ascii="Times New Roman" w:hAnsi="Times New Roman"/>
          <w:sz w:val="28"/>
          <w:szCs w:val="28"/>
        </w:rPr>
        <w:t xml:space="preserve"> в соответствии с федеральными государственными требованиями к структуре программ подготовки научных и научно</w:t>
      </w:r>
      <w:r w:rsidR="009A0C03">
        <w:rPr>
          <w:rFonts w:ascii="Times New Roman" w:hAnsi="Times New Roman"/>
          <w:sz w:val="28"/>
          <w:szCs w:val="28"/>
        </w:rPr>
        <w:t>-</w:t>
      </w:r>
      <w:r w:rsidRPr="00024ED3">
        <w:rPr>
          <w:rFonts w:ascii="Times New Roman" w:hAnsi="Times New Roman"/>
          <w:sz w:val="28"/>
          <w:szCs w:val="28"/>
        </w:rPr>
        <w:t>педагогических кадров в аспирантуре,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аспирантов.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1.5. Программ</w:t>
      </w:r>
      <w:r w:rsidR="009A0C03">
        <w:rPr>
          <w:rFonts w:ascii="Times New Roman" w:hAnsi="Times New Roman"/>
          <w:sz w:val="28"/>
          <w:szCs w:val="28"/>
        </w:rPr>
        <w:t>а</w:t>
      </w:r>
      <w:r w:rsidRPr="00024ED3">
        <w:rPr>
          <w:rFonts w:ascii="Times New Roman" w:hAnsi="Times New Roman"/>
          <w:sz w:val="28"/>
          <w:szCs w:val="28"/>
        </w:rPr>
        <w:t xml:space="preserve"> аспирантуры </w:t>
      </w:r>
      <w:r w:rsidR="00C22E04" w:rsidRPr="00024ED3">
        <w:rPr>
          <w:rFonts w:ascii="Times New Roman" w:hAnsi="Times New Roman"/>
          <w:sz w:val="28"/>
          <w:szCs w:val="28"/>
        </w:rPr>
        <w:t>разраб</w:t>
      </w:r>
      <w:r w:rsidR="00C22E04">
        <w:rPr>
          <w:rFonts w:ascii="Times New Roman" w:hAnsi="Times New Roman"/>
          <w:sz w:val="28"/>
          <w:szCs w:val="28"/>
        </w:rPr>
        <w:t>отана</w:t>
      </w:r>
      <w:r w:rsidRPr="00024ED3">
        <w:rPr>
          <w:rFonts w:ascii="Times New Roman" w:hAnsi="Times New Roman"/>
          <w:sz w:val="28"/>
          <w:szCs w:val="28"/>
        </w:rPr>
        <w:t xml:space="preserve"> по научн</w:t>
      </w:r>
      <w:r w:rsidR="009A0C03">
        <w:rPr>
          <w:rFonts w:ascii="Times New Roman" w:hAnsi="Times New Roman"/>
          <w:sz w:val="28"/>
          <w:szCs w:val="28"/>
        </w:rPr>
        <w:t>ой</w:t>
      </w:r>
      <w:r w:rsidRPr="00024ED3">
        <w:rPr>
          <w:rFonts w:ascii="Times New Roman" w:hAnsi="Times New Roman"/>
          <w:sz w:val="28"/>
          <w:szCs w:val="28"/>
        </w:rPr>
        <w:t xml:space="preserve"> специальност</w:t>
      </w:r>
      <w:r w:rsidR="009A0C03">
        <w:rPr>
          <w:rFonts w:ascii="Times New Roman" w:hAnsi="Times New Roman"/>
          <w:sz w:val="28"/>
          <w:szCs w:val="28"/>
        </w:rPr>
        <w:t>и</w:t>
      </w:r>
      <w:r w:rsidRPr="00024ED3">
        <w:rPr>
          <w:rFonts w:ascii="Times New Roman" w:hAnsi="Times New Roman"/>
          <w:sz w:val="28"/>
          <w:szCs w:val="28"/>
        </w:rPr>
        <w:t>, предусмотренн</w:t>
      </w:r>
      <w:r w:rsidR="009A0C03">
        <w:rPr>
          <w:rFonts w:ascii="Times New Roman" w:hAnsi="Times New Roman"/>
          <w:sz w:val="28"/>
          <w:szCs w:val="28"/>
        </w:rPr>
        <w:t>ой</w:t>
      </w:r>
      <w:r w:rsidRPr="00024ED3">
        <w:rPr>
          <w:rFonts w:ascii="Times New Roman" w:hAnsi="Times New Roman"/>
          <w:sz w:val="28"/>
          <w:szCs w:val="28"/>
        </w:rPr>
        <w:t xml:space="preserve"> номенклатурой научных специальностей, по которым присуждаются ученые степени, утвержд</w:t>
      </w:r>
      <w:r w:rsidR="00F53718">
        <w:rPr>
          <w:rFonts w:ascii="Times New Roman" w:hAnsi="Times New Roman"/>
          <w:sz w:val="28"/>
          <w:szCs w:val="28"/>
        </w:rPr>
        <w:t>енн</w:t>
      </w:r>
      <w:r w:rsidRPr="00024ED3">
        <w:rPr>
          <w:rFonts w:ascii="Times New Roman" w:hAnsi="Times New Roman"/>
          <w:sz w:val="28"/>
          <w:szCs w:val="28"/>
        </w:rPr>
        <w:t>ой Министерством науки и высшего образования Российской Федерации (далее – научные специальности).</w:t>
      </w:r>
    </w:p>
    <w:p w:rsidR="009E2EEF" w:rsidRPr="00024ED3" w:rsidRDefault="009E2EEF" w:rsidP="00E97E99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1.6. Освоение программы аспирантуры осуществляется аспирантами по утвержденному индивидуальному плану работы, включающему индивидуальный план научной деятельности и индивидуальный учебный план (далее вместе – индивидуальный план работы).</w:t>
      </w:r>
    </w:p>
    <w:p w:rsidR="00E97E99" w:rsidRPr="00E54D97" w:rsidRDefault="009E2EEF" w:rsidP="00E54D97">
      <w:pPr>
        <w:jc w:val="both"/>
        <w:rPr>
          <w:rFonts w:ascii="Times New Roman" w:hAnsi="Times New Roman"/>
          <w:sz w:val="28"/>
          <w:szCs w:val="28"/>
        </w:rPr>
      </w:pPr>
      <w:r w:rsidRPr="00E54D97">
        <w:rPr>
          <w:rFonts w:ascii="Times New Roman" w:hAnsi="Times New Roman"/>
          <w:sz w:val="28"/>
          <w:szCs w:val="28"/>
        </w:rPr>
        <w:t xml:space="preserve">1.7. </w:t>
      </w:r>
      <w:r w:rsidR="00E97E99" w:rsidRPr="00E54D97">
        <w:rPr>
          <w:rFonts w:ascii="Times New Roman" w:hAnsi="Times New Roman"/>
          <w:sz w:val="28"/>
          <w:szCs w:val="28"/>
        </w:rPr>
        <w:t>В рамках освоения программ аспирантуры аспирант под руководством научного руководителя осуществляет научную (научно-исследовательскую) деятельность с целью подготовки диссертации к защите.</w:t>
      </w:r>
    </w:p>
    <w:p w:rsidR="00E97E99" w:rsidRPr="00E54D97" w:rsidRDefault="00E97E99" w:rsidP="00E97E9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54D97">
        <w:rPr>
          <w:sz w:val="28"/>
          <w:szCs w:val="28"/>
        </w:rPr>
        <w:t>Подготовка диссертации к защите включает в себя выполнение индивидуального плана научной деятельности, написание, оформление и представление диссертации для прохождения итоговой аттестации.</w:t>
      </w:r>
    </w:p>
    <w:p w:rsidR="00E97E99" w:rsidRDefault="00E97E99" w:rsidP="00C2723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2723A" w:rsidRDefault="00C2723A" w:rsidP="00C2723A">
      <w:pPr>
        <w:tabs>
          <w:tab w:val="left" w:pos="142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2723A" w:rsidRDefault="00C2723A" w:rsidP="00C2723A">
      <w:pPr>
        <w:tabs>
          <w:tab w:val="left" w:pos="142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B5424" w:rsidRPr="001B5424" w:rsidRDefault="001B5424" w:rsidP="00C2723A">
      <w:pPr>
        <w:tabs>
          <w:tab w:val="left" w:pos="14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="00C2723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B5424">
        <w:rPr>
          <w:rFonts w:ascii="Times New Roman" w:hAnsi="Times New Roman"/>
          <w:sz w:val="28"/>
          <w:szCs w:val="28"/>
        </w:rPr>
        <w:t xml:space="preserve">Требования к уровню подготовки абитуриента </w:t>
      </w:r>
    </w:p>
    <w:p w:rsidR="001B5424" w:rsidRPr="00024ED3" w:rsidRDefault="001B5424" w:rsidP="001B5424">
      <w:pPr>
        <w:tabs>
          <w:tab w:val="left" w:pos="14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B5424">
        <w:rPr>
          <w:rFonts w:ascii="Times New Roman" w:hAnsi="Times New Roman"/>
          <w:sz w:val="28"/>
          <w:szCs w:val="28"/>
        </w:rPr>
        <w:t>К освоению программ аспирантуры допускаются лица, имеющие образование не ниже высшего образования (специалитет или магистратура), в том числе, лица, имеющие образование, полученное в иностранном государстве, признанное в Российской Федерации.</w:t>
      </w:r>
    </w:p>
    <w:p w:rsidR="002D6587" w:rsidRDefault="002D6587" w:rsidP="00DB40A4">
      <w:pPr>
        <w:jc w:val="center"/>
        <w:rPr>
          <w:rFonts w:ascii="Times New Roman" w:hAnsi="Times New Roman"/>
          <w:sz w:val="28"/>
          <w:szCs w:val="28"/>
        </w:rPr>
      </w:pPr>
    </w:p>
    <w:p w:rsidR="009E2EEF" w:rsidRPr="00024ED3" w:rsidRDefault="009E2EEF" w:rsidP="00DB40A4">
      <w:pPr>
        <w:jc w:val="center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2. Требования к структуре программы аспирантуры.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2.1. Программа аспирантуры включает в себя научный компонент, образовательный компонент, а также итоговую аттестацию.</w:t>
      </w:r>
    </w:p>
    <w:p w:rsidR="009E2EEF" w:rsidRPr="00024ED3" w:rsidRDefault="009E2EEF" w:rsidP="00DE25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Научный компонент программы аспирантуры включает:</w:t>
      </w:r>
    </w:p>
    <w:p w:rsidR="009E2EEF" w:rsidRPr="00024ED3" w:rsidRDefault="009E2EEF" w:rsidP="00DE25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- научную деятельность аспиранта, направленную на подготовку диссертации на соискание научной степени кандидата наук (далее – диссертация) к защите;</w:t>
      </w:r>
    </w:p>
    <w:p w:rsidR="009E2EEF" w:rsidRPr="00024ED3" w:rsidRDefault="009E2EEF" w:rsidP="00DE25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 xml:space="preserve">- подготовку публикаций, в которых излагаются основные научные результаты диссертации, в рецензируемых и научных изданиях, в приравненных к ним научных изданиях, индексируемых в международных базах данных </w:t>
      </w:r>
      <w:proofErr w:type="spellStart"/>
      <w:r w:rsidRPr="00024ED3">
        <w:rPr>
          <w:rFonts w:ascii="Times New Roman" w:hAnsi="Times New Roman"/>
          <w:sz w:val="28"/>
          <w:szCs w:val="28"/>
        </w:rPr>
        <w:t>Web</w:t>
      </w:r>
      <w:proofErr w:type="spellEnd"/>
      <w:r w:rsidRPr="00024E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4ED3">
        <w:rPr>
          <w:rFonts w:ascii="Times New Roman" w:hAnsi="Times New Roman"/>
          <w:sz w:val="28"/>
          <w:szCs w:val="28"/>
        </w:rPr>
        <w:t>of</w:t>
      </w:r>
      <w:proofErr w:type="spellEnd"/>
      <w:r w:rsidRPr="00024E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4ED3">
        <w:rPr>
          <w:rFonts w:ascii="Times New Roman" w:hAnsi="Times New Roman"/>
          <w:sz w:val="28"/>
          <w:szCs w:val="28"/>
        </w:rPr>
        <w:t>Science</w:t>
      </w:r>
      <w:proofErr w:type="spellEnd"/>
      <w:r w:rsidRPr="00024ED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024ED3">
        <w:rPr>
          <w:rFonts w:ascii="Times New Roman" w:hAnsi="Times New Roman"/>
          <w:sz w:val="28"/>
          <w:szCs w:val="28"/>
        </w:rPr>
        <w:t>Scopus</w:t>
      </w:r>
      <w:proofErr w:type="spellEnd"/>
      <w:r w:rsidRPr="00024ED3">
        <w:rPr>
          <w:rFonts w:ascii="Times New Roman" w:hAnsi="Times New Roman"/>
          <w:sz w:val="28"/>
          <w:szCs w:val="28"/>
        </w:rPr>
        <w:t xml:space="preserve"> и международных базах данных, определяемых в соответствии с рекомендацией Высшей аттестационной комиссии при Министерстве науки и высшего образования Российской Федерации, а также в научных изданиях, индексируемых в </w:t>
      </w:r>
      <w:proofErr w:type="spellStart"/>
      <w:r w:rsidRPr="00024ED3">
        <w:rPr>
          <w:rFonts w:ascii="Times New Roman" w:hAnsi="Times New Roman"/>
          <w:sz w:val="28"/>
          <w:szCs w:val="28"/>
        </w:rPr>
        <w:t>наукометрической</w:t>
      </w:r>
      <w:proofErr w:type="spellEnd"/>
      <w:r w:rsidRPr="00024ED3">
        <w:rPr>
          <w:rFonts w:ascii="Times New Roman" w:hAnsi="Times New Roman"/>
          <w:sz w:val="28"/>
          <w:szCs w:val="28"/>
        </w:rPr>
        <w:t xml:space="preserve"> базе данных </w:t>
      </w:r>
      <w:proofErr w:type="spellStart"/>
      <w:r w:rsidRPr="00024ED3">
        <w:rPr>
          <w:rFonts w:ascii="Times New Roman" w:hAnsi="Times New Roman"/>
          <w:sz w:val="28"/>
          <w:szCs w:val="28"/>
        </w:rPr>
        <w:t>Russian</w:t>
      </w:r>
      <w:proofErr w:type="spellEnd"/>
      <w:r w:rsidRPr="00024E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4ED3">
        <w:rPr>
          <w:rFonts w:ascii="Times New Roman" w:hAnsi="Times New Roman"/>
          <w:sz w:val="28"/>
          <w:szCs w:val="28"/>
        </w:rPr>
        <w:t>Science</w:t>
      </w:r>
      <w:proofErr w:type="spellEnd"/>
      <w:r w:rsidRPr="00024E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4ED3">
        <w:rPr>
          <w:rFonts w:ascii="Times New Roman" w:hAnsi="Times New Roman"/>
          <w:sz w:val="28"/>
          <w:szCs w:val="28"/>
        </w:rPr>
        <w:t>Citation</w:t>
      </w:r>
      <w:proofErr w:type="spellEnd"/>
      <w:r w:rsidRPr="00024E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4ED3">
        <w:rPr>
          <w:rFonts w:ascii="Times New Roman" w:hAnsi="Times New Roman"/>
          <w:sz w:val="28"/>
          <w:szCs w:val="28"/>
        </w:rPr>
        <w:t>Index</w:t>
      </w:r>
      <w:proofErr w:type="spellEnd"/>
      <w:r w:rsidRPr="00024ED3">
        <w:rPr>
          <w:rFonts w:ascii="Times New Roman" w:hAnsi="Times New Roman"/>
          <w:sz w:val="28"/>
          <w:szCs w:val="28"/>
        </w:rPr>
        <w:t xml:space="preserve"> (RSCI), и (или) заявок на патенты на изобретения</w:t>
      </w:r>
      <w:r w:rsidR="00F435F9">
        <w:rPr>
          <w:rFonts w:ascii="Times New Roman" w:hAnsi="Times New Roman"/>
          <w:sz w:val="28"/>
          <w:szCs w:val="28"/>
        </w:rPr>
        <w:t>;</w:t>
      </w:r>
    </w:p>
    <w:p w:rsidR="00F435F9" w:rsidRDefault="009E2EEF" w:rsidP="00DE25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- промежуточную аттестацию по этапам выполнения научного исследования.</w:t>
      </w:r>
      <w:r w:rsidR="004975DA">
        <w:rPr>
          <w:rFonts w:ascii="Times New Roman" w:hAnsi="Times New Roman"/>
          <w:sz w:val="28"/>
          <w:szCs w:val="28"/>
        </w:rPr>
        <w:t xml:space="preserve"> </w:t>
      </w:r>
    </w:p>
    <w:p w:rsidR="009E2EEF" w:rsidRPr="00024ED3" w:rsidRDefault="009E2EEF" w:rsidP="00F435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Образовательный компонент программы аспирантуры включает дисциплины (модули) и практику, а также промежуточную аттестацию по указанным дисциплинам (модулям) и практике.</w:t>
      </w:r>
    </w:p>
    <w:p w:rsidR="009E2EEF" w:rsidRPr="00024ED3" w:rsidRDefault="009E2EEF" w:rsidP="00DE25F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Итоговая аттестация по программам аспирантуры проводится в форме оценки диссертации на предмет ее соответствия критериям, установленным в соответствии с Федеральным законом от 23 августа 1996 г. № 127-ФЗ «О науке и государственной научно</w:t>
      </w:r>
      <w:r w:rsidR="004975DA">
        <w:rPr>
          <w:rFonts w:ascii="Times New Roman" w:hAnsi="Times New Roman"/>
          <w:sz w:val="28"/>
          <w:szCs w:val="28"/>
        </w:rPr>
        <w:t>-</w:t>
      </w:r>
      <w:r w:rsidRPr="00024ED3">
        <w:rPr>
          <w:rFonts w:ascii="Times New Roman" w:hAnsi="Times New Roman"/>
          <w:sz w:val="28"/>
          <w:szCs w:val="28"/>
        </w:rPr>
        <w:t>технической политике».</w:t>
      </w:r>
    </w:p>
    <w:p w:rsidR="000627E6" w:rsidRDefault="000627E6" w:rsidP="001B542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B5424" w:rsidRPr="001B5424" w:rsidRDefault="009E2EEF" w:rsidP="001B54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E5B59">
        <w:rPr>
          <w:rFonts w:ascii="Times New Roman" w:hAnsi="Times New Roman"/>
          <w:sz w:val="28"/>
          <w:szCs w:val="28"/>
        </w:rPr>
        <w:t xml:space="preserve">2.2. </w:t>
      </w:r>
      <w:r w:rsidR="001B5424" w:rsidRPr="001B5424">
        <w:rPr>
          <w:rFonts w:ascii="Times New Roman" w:hAnsi="Times New Roman"/>
          <w:sz w:val="28"/>
          <w:szCs w:val="28"/>
        </w:rPr>
        <w:t>Срок освоения программы аспирантуры составляет 3 года.</w:t>
      </w:r>
    </w:p>
    <w:p w:rsidR="001B5424" w:rsidRPr="001B5424" w:rsidRDefault="001B5424" w:rsidP="00934C3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B5424">
        <w:rPr>
          <w:rFonts w:ascii="Times New Roman" w:hAnsi="Times New Roman"/>
          <w:sz w:val="28"/>
          <w:szCs w:val="28"/>
        </w:rPr>
        <w:t xml:space="preserve">Трудоемкость программы </w:t>
      </w:r>
      <w:proofErr w:type="gramStart"/>
      <w:r w:rsidRPr="001B5424">
        <w:rPr>
          <w:rFonts w:ascii="Times New Roman" w:hAnsi="Times New Roman"/>
          <w:sz w:val="28"/>
          <w:szCs w:val="28"/>
        </w:rPr>
        <w:t xml:space="preserve">аспирантуры  </w:t>
      </w:r>
      <w:r w:rsidRPr="00FE5B59">
        <w:rPr>
          <w:rFonts w:ascii="Times New Roman" w:hAnsi="Times New Roman"/>
          <w:sz w:val="28"/>
          <w:szCs w:val="28"/>
        </w:rPr>
        <w:t>составляет</w:t>
      </w:r>
      <w:proofErr w:type="gramEnd"/>
      <w:r w:rsidRPr="00FE5B59">
        <w:rPr>
          <w:rFonts w:ascii="Times New Roman" w:hAnsi="Times New Roman"/>
          <w:sz w:val="28"/>
          <w:szCs w:val="28"/>
        </w:rPr>
        <w:t xml:space="preserve"> </w:t>
      </w:r>
      <w:r w:rsidR="00FE5B59" w:rsidRPr="00FE5B59">
        <w:rPr>
          <w:rFonts w:ascii="Times New Roman" w:hAnsi="Times New Roman"/>
          <w:sz w:val="28"/>
          <w:szCs w:val="28"/>
        </w:rPr>
        <w:t xml:space="preserve">180 </w:t>
      </w:r>
      <w:r w:rsidRPr="001B5424">
        <w:rPr>
          <w:rFonts w:ascii="Times New Roman" w:hAnsi="Times New Roman"/>
          <w:sz w:val="28"/>
          <w:szCs w:val="28"/>
        </w:rPr>
        <w:t xml:space="preserve"> зач</w:t>
      </w:r>
      <w:r w:rsidR="00FE5B59">
        <w:rPr>
          <w:rFonts w:ascii="Times New Roman" w:hAnsi="Times New Roman"/>
          <w:sz w:val="28"/>
          <w:szCs w:val="28"/>
        </w:rPr>
        <w:t>етных</w:t>
      </w:r>
      <w:r w:rsidRPr="001B5424">
        <w:rPr>
          <w:rFonts w:ascii="Times New Roman" w:hAnsi="Times New Roman"/>
          <w:sz w:val="28"/>
          <w:szCs w:val="28"/>
        </w:rPr>
        <w:t xml:space="preserve"> единиц за весь период обучения. </w:t>
      </w:r>
    </w:p>
    <w:p w:rsidR="001B5424" w:rsidRPr="001B5424" w:rsidRDefault="001B5424" w:rsidP="001B542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B5424">
        <w:rPr>
          <w:rFonts w:ascii="Times New Roman" w:hAnsi="Times New Roman"/>
          <w:sz w:val="28"/>
          <w:szCs w:val="28"/>
        </w:rPr>
        <w:t xml:space="preserve">При реализации программы аспирантуры </w:t>
      </w:r>
      <w:r w:rsidR="00972116">
        <w:rPr>
          <w:rFonts w:ascii="Times New Roman" w:hAnsi="Times New Roman"/>
          <w:sz w:val="28"/>
          <w:szCs w:val="28"/>
        </w:rPr>
        <w:t xml:space="preserve">может </w:t>
      </w:r>
      <w:r w:rsidRPr="001B5424">
        <w:rPr>
          <w:rFonts w:ascii="Times New Roman" w:hAnsi="Times New Roman"/>
          <w:sz w:val="28"/>
          <w:szCs w:val="28"/>
        </w:rPr>
        <w:t>применя</w:t>
      </w:r>
      <w:r w:rsidR="00972116">
        <w:rPr>
          <w:rFonts w:ascii="Times New Roman" w:hAnsi="Times New Roman"/>
          <w:sz w:val="28"/>
          <w:szCs w:val="28"/>
        </w:rPr>
        <w:t>ться</w:t>
      </w:r>
      <w:r w:rsidRPr="001B5424">
        <w:rPr>
          <w:rFonts w:ascii="Times New Roman" w:hAnsi="Times New Roman"/>
          <w:sz w:val="28"/>
          <w:szCs w:val="28"/>
        </w:rPr>
        <w:t xml:space="preserve"> электронное обучение и дистанционные образовательные технологии. </w:t>
      </w:r>
    </w:p>
    <w:p w:rsidR="00972116" w:rsidRPr="00972116" w:rsidRDefault="00972116" w:rsidP="0097211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72116">
        <w:rPr>
          <w:rFonts w:ascii="Times New Roman" w:hAnsi="Times New Roman"/>
          <w:sz w:val="28"/>
          <w:szCs w:val="28"/>
        </w:rPr>
        <w:t>Освоение программы аспирантуры осуществляется на государственном языке Российской Федерации.</w:t>
      </w:r>
    </w:p>
    <w:p w:rsidR="001B5424" w:rsidRPr="00FE5B59" w:rsidRDefault="009E2EEF" w:rsidP="001B54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E5B59">
        <w:rPr>
          <w:rFonts w:ascii="Times New Roman" w:hAnsi="Times New Roman"/>
          <w:sz w:val="28"/>
          <w:szCs w:val="28"/>
        </w:rPr>
        <w:t xml:space="preserve">2.3. </w:t>
      </w:r>
      <w:r w:rsidR="001B5424" w:rsidRPr="00FE5B59">
        <w:rPr>
          <w:rFonts w:ascii="Times New Roman" w:hAnsi="Times New Roman"/>
          <w:sz w:val="28"/>
          <w:szCs w:val="28"/>
        </w:rPr>
        <w:t>При реализации программы аспирантуры аспирантам предоставляется возможность освоения факультативных и элективных дисциплин (модулей).</w:t>
      </w:r>
    </w:p>
    <w:p w:rsidR="001B5424" w:rsidRPr="00024ED3" w:rsidRDefault="001B5424" w:rsidP="00FE5B5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E5B59">
        <w:rPr>
          <w:rFonts w:ascii="Times New Roman" w:hAnsi="Times New Roman"/>
          <w:sz w:val="28"/>
          <w:szCs w:val="28"/>
        </w:rPr>
        <w:lastRenderedPageBreak/>
        <w:t>Элективные дисциплины (модули), включенные в программу аспирантуры, являются обязательными для освоения</w:t>
      </w:r>
      <w:r w:rsidR="00FE5B59" w:rsidRPr="00FE5B59">
        <w:rPr>
          <w:rFonts w:ascii="Times New Roman" w:hAnsi="Times New Roman"/>
          <w:sz w:val="28"/>
          <w:szCs w:val="28"/>
        </w:rPr>
        <w:t xml:space="preserve">. </w:t>
      </w:r>
      <w:r w:rsidRPr="00FE5B59">
        <w:rPr>
          <w:rFonts w:ascii="Times New Roman" w:hAnsi="Times New Roman"/>
          <w:sz w:val="28"/>
          <w:szCs w:val="28"/>
        </w:rPr>
        <w:t>Факультативные дисциплины являются необязательными для освоения</w:t>
      </w:r>
      <w:r w:rsidR="00FE5B59" w:rsidRPr="00FE5B59">
        <w:rPr>
          <w:rFonts w:ascii="Times New Roman" w:hAnsi="Times New Roman"/>
          <w:sz w:val="28"/>
          <w:szCs w:val="28"/>
        </w:rPr>
        <w:t>.</w:t>
      </w:r>
    </w:p>
    <w:p w:rsidR="000627E6" w:rsidRDefault="000627E6" w:rsidP="000E3C2B">
      <w:pPr>
        <w:jc w:val="both"/>
        <w:rPr>
          <w:rFonts w:ascii="Times New Roman" w:hAnsi="Times New Roman"/>
          <w:sz w:val="28"/>
          <w:szCs w:val="28"/>
        </w:rPr>
      </w:pPr>
    </w:p>
    <w:p w:rsidR="009E2EEF" w:rsidRPr="00024ED3" w:rsidRDefault="009E2EEF" w:rsidP="000E3C2B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2.4. При освоении программы аспирантуры инвалидами и лицами с ограниченными возможностями здоровья срок освоения программы аспирантуры может быть продлен не более чем на один.</w:t>
      </w:r>
      <w:r w:rsidR="001B5424" w:rsidRPr="001B5424">
        <w:rPr>
          <w:rFonts w:ascii="Times New Roman" w:hAnsi="Times New Roman"/>
          <w:sz w:val="28"/>
          <w:szCs w:val="28"/>
        </w:rPr>
        <w:t xml:space="preserve"> При обучении лиц с ограниченными возможностями здоровья возможно применение электронного и дистанционных образовательных технологий, предусматривающих возможность приема-передачи информации в доступных для них формах.</w:t>
      </w:r>
    </w:p>
    <w:p w:rsidR="004E5C4E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2.5. Структура программы аспирантуры: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8074"/>
      </w:tblGrid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A86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A86">
              <w:rPr>
                <w:rFonts w:ascii="Times New Roman" w:hAnsi="Times New Roman"/>
                <w:sz w:val="20"/>
                <w:szCs w:val="20"/>
              </w:rPr>
              <w:t>Наименование компонентов программы аспирантуры и их составляющих</w:t>
            </w: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Научный компонент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Научная деятельность, направленная на подготовку диссертации к защите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8074" w:type="dxa"/>
          </w:tcPr>
          <w:p w:rsidR="0079330E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Подготовка публикаций и (или) заявок на патенты 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Промежуточная аттестация по этапам выполнения научного исследования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Образовательный компонент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8074" w:type="dxa"/>
          </w:tcPr>
          <w:p w:rsidR="0079330E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Дисциплины (модули), в том числе элективные, факультативные дисциплины(модули) 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Практика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Промежуточная аттестация по дисциплинам (модулям) и практике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Итоговая аттестация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</w:p>
    <w:p w:rsidR="009C0892" w:rsidRDefault="00BC100E" w:rsidP="00DB40A4">
      <w:pPr>
        <w:spacing w:after="0" w:line="240" w:lineRule="auto"/>
        <w:jc w:val="both"/>
      </w:pPr>
      <w:r w:rsidRPr="00024ED3">
        <w:rPr>
          <w:rFonts w:ascii="Times New Roman" w:hAnsi="Times New Roman"/>
          <w:sz w:val="28"/>
          <w:szCs w:val="28"/>
        </w:rPr>
        <w:t xml:space="preserve">2.6. </w:t>
      </w:r>
      <w:r w:rsidR="009C0892" w:rsidRPr="009C0892">
        <w:rPr>
          <w:rFonts w:ascii="Times New Roman" w:hAnsi="Times New Roman"/>
          <w:sz w:val="28"/>
          <w:szCs w:val="28"/>
        </w:rPr>
        <w:t>Вид, тип</w:t>
      </w:r>
      <w:r w:rsidR="009C0892">
        <w:rPr>
          <w:rFonts w:ascii="Times New Roman" w:hAnsi="Times New Roman"/>
          <w:sz w:val="28"/>
          <w:szCs w:val="28"/>
        </w:rPr>
        <w:t>ы</w:t>
      </w:r>
      <w:r w:rsidR="000F5A60">
        <w:rPr>
          <w:rFonts w:ascii="Times New Roman" w:hAnsi="Times New Roman"/>
          <w:sz w:val="28"/>
          <w:szCs w:val="28"/>
        </w:rPr>
        <w:t xml:space="preserve">, </w:t>
      </w:r>
      <w:r w:rsidR="009C0892" w:rsidRPr="009C0892">
        <w:rPr>
          <w:rFonts w:ascii="Times New Roman" w:hAnsi="Times New Roman"/>
          <w:sz w:val="28"/>
          <w:szCs w:val="28"/>
        </w:rPr>
        <w:t>способы</w:t>
      </w:r>
      <w:r w:rsidR="000F5A60">
        <w:rPr>
          <w:rFonts w:ascii="Times New Roman" w:hAnsi="Times New Roman"/>
          <w:sz w:val="28"/>
          <w:szCs w:val="28"/>
        </w:rPr>
        <w:t xml:space="preserve"> и форма</w:t>
      </w:r>
      <w:r w:rsidR="009C0892" w:rsidRPr="009C0892">
        <w:rPr>
          <w:rFonts w:ascii="Times New Roman" w:hAnsi="Times New Roman"/>
          <w:sz w:val="28"/>
          <w:szCs w:val="28"/>
        </w:rPr>
        <w:t xml:space="preserve"> проведения практики</w:t>
      </w:r>
      <w:r w:rsidR="000F5A60">
        <w:rPr>
          <w:rFonts w:ascii="Times New Roman" w:hAnsi="Times New Roman"/>
          <w:sz w:val="28"/>
          <w:szCs w:val="28"/>
        </w:rPr>
        <w:t>.</w:t>
      </w:r>
    </w:p>
    <w:p w:rsidR="009C0892" w:rsidRPr="000F5A60" w:rsidRDefault="009C0892" w:rsidP="009C08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5A60">
        <w:rPr>
          <w:rFonts w:ascii="Times New Roman" w:hAnsi="Times New Roman"/>
          <w:sz w:val="28"/>
          <w:szCs w:val="28"/>
        </w:rPr>
        <w:t>Вид практики:</w:t>
      </w:r>
    </w:p>
    <w:p w:rsidR="0079330E" w:rsidRDefault="009C0892" w:rsidP="009C08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9330E">
        <w:rPr>
          <w:rFonts w:ascii="Times New Roman" w:hAnsi="Times New Roman"/>
          <w:sz w:val="28"/>
          <w:szCs w:val="28"/>
        </w:rPr>
        <w:t>практика по получению профессиональных умений и опыта профессиональной деятельности.</w:t>
      </w:r>
    </w:p>
    <w:p w:rsidR="00BC100E" w:rsidRPr="000F5A60" w:rsidRDefault="0079330E" w:rsidP="00DB40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5A60">
        <w:rPr>
          <w:rFonts w:ascii="Times New Roman" w:hAnsi="Times New Roman"/>
          <w:sz w:val="28"/>
          <w:szCs w:val="28"/>
        </w:rPr>
        <w:t>Тип</w:t>
      </w:r>
      <w:r w:rsidR="009C0892" w:rsidRPr="000F5A60">
        <w:rPr>
          <w:rFonts w:ascii="Times New Roman" w:hAnsi="Times New Roman"/>
          <w:sz w:val="28"/>
          <w:szCs w:val="28"/>
        </w:rPr>
        <w:t>ы</w:t>
      </w:r>
      <w:r w:rsidR="00BC100E" w:rsidRPr="000F5A60">
        <w:rPr>
          <w:rFonts w:ascii="Times New Roman" w:hAnsi="Times New Roman"/>
          <w:sz w:val="28"/>
          <w:szCs w:val="28"/>
        </w:rPr>
        <w:t xml:space="preserve"> </w:t>
      </w:r>
      <w:r w:rsidRPr="000F5A60">
        <w:rPr>
          <w:rFonts w:ascii="Times New Roman" w:hAnsi="Times New Roman"/>
          <w:sz w:val="28"/>
          <w:szCs w:val="28"/>
        </w:rPr>
        <w:t>практики:</w:t>
      </w:r>
      <w:r w:rsidR="00BC100E" w:rsidRPr="000F5A60">
        <w:rPr>
          <w:rFonts w:ascii="Times New Roman" w:hAnsi="Times New Roman"/>
          <w:sz w:val="28"/>
          <w:szCs w:val="28"/>
        </w:rPr>
        <w:t xml:space="preserve"> </w:t>
      </w:r>
    </w:p>
    <w:p w:rsidR="00BC100E" w:rsidRDefault="0079330E" w:rsidP="00DB40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педагогическая </w:t>
      </w:r>
      <w:r w:rsidR="00BC100E" w:rsidRPr="00024ED3">
        <w:rPr>
          <w:rFonts w:ascii="Times New Roman" w:hAnsi="Times New Roman"/>
          <w:sz w:val="28"/>
          <w:szCs w:val="28"/>
        </w:rPr>
        <w:t>практик</w:t>
      </w:r>
      <w:r>
        <w:rPr>
          <w:rFonts w:ascii="Times New Roman" w:hAnsi="Times New Roman"/>
          <w:sz w:val="28"/>
          <w:szCs w:val="28"/>
        </w:rPr>
        <w:t>а;</w:t>
      </w:r>
    </w:p>
    <w:p w:rsidR="0079330E" w:rsidRPr="00024ED3" w:rsidRDefault="0079330E" w:rsidP="00DB40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научно-исследовательская практика.</w:t>
      </w:r>
    </w:p>
    <w:p w:rsidR="002A6DD7" w:rsidRPr="002A6DD7" w:rsidRDefault="002A6DD7" w:rsidP="009C08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6DD7">
        <w:rPr>
          <w:rFonts w:ascii="Times New Roman" w:hAnsi="Times New Roman"/>
          <w:sz w:val="28"/>
          <w:szCs w:val="28"/>
        </w:rPr>
        <w:t xml:space="preserve">Практика может проводиться в структурных подразделениях </w:t>
      </w:r>
      <w:r w:rsidR="009C0892">
        <w:rPr>
          <w:rFonts w:ascii="Times New Roman" w:hAnsi="Times New Roman"/>
          <w:sz w:val="28"/>
          <w:szCs w:val="28"/>
        </w:rPr>
        <w:t>Академии</w:t>
      </w:r>
      <w:r w:rsidRPr="002A6DD7">
        <w:rPr>
          <w:rFonts w:ascii="Times New Roman" w:hAnsi="Times New Roman"/>
          <w:sz w:val="28"/>
          <w:szCs w:val="28"/>
        </w:rPr>
        <w:t>.</w:t>
      </w:r>
    </w:p>
    <w:p w:rsidR="000F5A60" w:rsidRDefault="002A6DD7" w:rsidP="002A6D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6DD7">
        <w:rPr>
          <w:rFonts w:ascii="Times New Roman" w:hAnsi="Times New Roman"/>
          <w:sz w:val="28"/>
          <w:szCs w:val="28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</w:t>
      </w:r>
      <w:r w:rsidR="000F5A60">
        <w:rPr>
          <w:rFonts w:ascii="Times New Roman" w:hAnsi="Times New Roman"/>
          <w:sz w:val="28"/>
          <w:szCs w:val="28"/>
        </w:rPr>
        <w:t>.</w:t>
      </w:r>
    </w:p>
    <w:p w:rsidR="00DE25FE" w:rsidRPr="00024ED3" w:rsidRDefault="00DE25FE" w:rsidP="002A6D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723A">
        <w:rPr>
          <w:rFonts w:ascii="Times New Roman" w:hAnsi="Times New Roman"/>
          <w:sz w:val="28"/>
          <w:szCs w:val="28"/>
        </w:rPr>
        <w:t>Способы проведения практики определяются заведующим аспирантурой.</w:t>
      </w:r>
    </w:p>
    <w:p w:rsidR="00DE25FE" w:rsidRDefault="000F5A60" w:rsidP="00DB40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  <w:r w:rsidRPr="009C0892">
        <w:rPr>
          <w:rFonts w:ascii="Times New Roman" w:hAnsi="Times New Roman"/>
          <w:sz w:val="28"/>
          <w:szCs w:val="28"/>
        </w:rPr>
        <w:t xml:space="preserve"> проведения практики</w:t>
      </w:r>
      <w:r w:rsidR="00DE25FE" w:rsidRPr="00024ED3">
        <w:rPr>
          <w:rFonts w:ascii="Times New Roman" w:hAnsi="Times New Roman"/>
          <w:sz w:val="28"/>
          <w:szCs w:val="28"/>
        </w:rPr>
        <w:t xml:space="preserve">: </w:t>
      </w:r>
    </w:p>
    <w:p w:rsidR="00C272BE" w:rsidRDefault="00DE25FE" w:rsidP="00C272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 xml:space="preserve">− дискретно (рассредоточенная практика) – путем выделения в календарном </w:t>
      </w:r>
      <w:r w:rsidR="000F5A60" w:rsidRPr="00024ED3">
        <w:rPr>
          <w:rFonts w:ascii="Times New Roman" w:hAnsi="Times New Roman"/>
          <w:sz w:val="28"/>
          <w:szCs w:val="28"/>
        </w:rPr>
        <w:t>учебном графике</w:t>
      </w:r>
      <w:r w:rsidR="000F5A60">
        <w:rPr>
          <w:rFonts w:ascii="Times New Roman" w:hAnsi="Times New Roman"/>
          <w:sz w:val="28"/>
          <w:szCs w:val="28"/>
        </w:rPr>
        <w:t xml:space="preserve"> </w:t>
      </w:r>
      <w:r w:rsidR="00BC100E" w:rsidRPr="00024ED3">
        <w:rPr>
          <w:rFonts w:ascii="Times New Roman" w:hAnsi="Times New Roman"/>
          <w:sz w:val="28"/>
          <w:szCs w:val="28"/>
        </w:rPr>
        <w:t>учебного времени для проведения каждого вида практики.</w:t>
      </w:r>
    </w:p>
    <w:p w:rsidR="00BC100E" w:rsidRDefault="00BC100E" w:rsidP="00DB40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Аспиранты, совмещающие освоение программы аспирантуры с трудовой деятельностью, вправе проходить практику по месту трудовой деятельности в случаях, если профессиональная деятельность, осуществляемая ими, соответствует требованиям программы аспирантуры к проведению практики.</w:t>
      </w:r>
    </w:p>
    <w:p w:rsidR="00BA2A24" w:rsidRDefault="00BA2A24" w:rsidP="00BA2A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6468" w:rsidRDefault="007A66C9" w:rsidP="007A66C9">
      <w:pPr>
        <w:jc w:val="center"/>
        <w:rPr>
          <w:rFonts w:ascii="Times New Roman" w:hAnsi="Times New Roman"/>
          <w:sz w:val="28"/>
          <w:szCs w:val="28"/>
        </w:rPr>
      </w:pPr>
      <w:r w:rsidRPr="007A66C9">
        <w:rPr>
          <w:rFonts w:ascii="Times New Roman" w:hAnsi="Times New Roman"/>
          <w:sz w:val="28"/>
          <w:szCs w:val="28"/>
        </w:rPr>
        <w:t xml:space="preserve">3. Компетенции выпускника по завершении </w:t>
      </w:r>
      <w:r w:rsidR="00286468">
        <w:rPr>
          <w:rFonts w:ascii="Times New Roman" w:hAnsi="Times New Roman"/>
          <w:sz w:val="28"/>
          <w:szCs w:val="28"/>
        </w:rPr>
        <w:t>освоения</w:t>
      </w:r>
    </w:p>
    <w:p w:rsidR="007A66C9" w:rsidRPr="007A66C9" w:rsidRDefault="007A66C9" w:rsidP="007A66C9">
      <w:pPr>
        <w:jc w:val="center"/>
        <w:rPr>
          <w:rFonts w:ascii="Times New Roman" w:hAnsi="Times New Roman"/>
          <w:sz w:val="28"/>
          <w:szCs w:val="28"/>
        </w:rPr>
      </w:pPr>
      <w:r w:rsidRPr="007A66C9">
        <w:rPr>
          <w:rFonts w:ascii="Times New Roman" w:hAnsi="Times New Roman"/>
          <w:sz w:val="28"/>
          <w:szCs w:val="28"/>
        </w:rPr>
        <w:t>программы аспирантуры</w:t>
      </w:r>
    </w:p>
    <w:p w:rsidR="007A66C9" w:rsidRPr="007A66C9" w:rsidRDefault="007A66C9" w:rsidP="007A66C9">
      <w:pPr>
        <w:pStyle w:val="ConsPlusNormal"/>
        <w:ind w:firstLine="539"/>
        <w:jc w:val="both"/>
        <w:rPr>
          <w:sz w:val="28"/>
          <w:szCs w:val="28"/>
        </w:rPr>
      </w:pPr>
      <w:r w:rsidRPr="007A66C9">
        <w:rPr>
          <w:sz w:val="28"/>
          <w:szCs w:val="28"/>
        </w:rPr>
        <w:t xml:space="preserve">Результаты освоения программы аспирантуры определяются приобретаемыми выпускником компетенциями, т.е. его способностью применять знания, умения и личные качества в соответствии с задачами профессиональной деятельности.  В результате освоения данной программы аспирантуры выпускник должен обладать следующими компетенциями: </w:t>
      </w:r>
    </w:p>
    <w:p w:rsidR="00BA2A24" w:rsidRDefault="00BA2A24" w:rsidP="00BA2A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805" w:rsidRDefault="00A30805" w:rsidP="00BA2A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47"/>
        <w:gridCol w:w="8424"/>
      </w:tblGrid>
      <w:tr w:rsidR="00695660" w:rsidRPr="00BB1B01" w:rsidTr="00A30805">
        <w:trPr>
          <w:trHeight w:val="595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30805" w:rsidRPr="00BB1B01" w:rsidRDefault="007A66C9" w:rsidP="00A30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BB1B01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у</w:t>
            </w:r>
            <w:proofErr w:type="spellStart"/>
            <w:r w:rsidRPr="00BB1B0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ниверсальными</w:t>
            </w:r>
            <w:proofErr w:type="spellEnd"/>
            <w:r w:rsidRPr="00BB1B0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компетенциями:</w:t>
            </w:r>
          </w:p>
        </w:tc>
      </w:tr>
      <w:tr w:rsidR="00BA2A24" w:rsidRPr="00BB1B01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2A24" w:rsidRPr="00BB1B01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1B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УК-1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A24" w:rsidRPr="00BB1B01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1B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</w:tr>
      <w:tr w:rsidR="00BA2A24" w:rsidRPr="00BB1B01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2A24" w:rsidRPr="00BB1B01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1B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УК-2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A24" w:rsidRPr="00BB1B01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1B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</w:tr>
      <w:tr w:rsidR="00BA2A24" w:rsidRPr="00BB1B01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2A24" w:rsidRPr="00BB1B01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1B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УК-3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A24" w:rsidRPr="00BB1B01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1B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</w:tr>
      <w:tr w:rsidR="00BA2A24" w:rsidRPr="00BB1B01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2A24" w:rsidRPr="00BB1B01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1B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УК-4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A24" w:rsidRPr="00BB1B01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1B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готовностью 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BA2A24" w:rsidRPr="00BB1B01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2A24" w:rsidRPr="00BB1B01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1B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УК-5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A24" w:rsidRPr="00BB1B01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1B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способностью планировать и решать задачи собственного профессионального и личностного развития</w:t>
            </w:r>
          </w:p>
        </w:tc>
      </w:tr>
      <w:tr w:rsidR="00695660" w:rsidRPr="00BB1B01" w:rsidTr="00E33C83">
        <w:trPr>
          <w:trHeight w:val="45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5660" w:rsidRPr="00BB1B01" w:rsidRDefault="007A66C9" w:rsidP="007A6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1B0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общепрофессиональными компетенциями:</w:t>
            </w:r>
          </w:p>
        </w:tc>
      </w:tr>
      <w:tr w:rsidR="00BA2A24" w:rsidRPr="00BB1B01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2A24" w:rsidRPr="00BB1B01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1B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ОПК-1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A24" w:rsidRPr="00BB1B01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1B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</w:tr>
      <w:tr w:rsidR="00BA2A24" w:rsidRPr="00BB1B01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2A24" w:rsidRPr="00BB1B01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1B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ОПК-2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A24" w:rsidRPr="00BB1B01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1B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готовностью к преподавательской деятельности по образовательным программам высшего образования</w:t>
            </w:r>
          </w:p>
        </w:tc>
      </w:tr>
      <w:tr w:rsidR="007A66C9" w:rsidRPr="00BB1B01" w:rsidTr="007A66C9">
        <w:trPr>
          <w:trHeight w:val="45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66C9" w:rsidRPr="00BB1B01" w:rsidRDefault="007A66C9" w:rsidP="00E33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1B0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профессиональными компетенциями:</w:t>
            </w:r>
          </w:p>
        </w:tc>
      </w:tr>
      <w:tr w:rsidR="007A66C9" w:rsidRPr="00BB1B01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66C9" w:rsidRPr="00BB1B01" w:rsidRDefault="007A66C9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1B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ПК-1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66C9" w:rsidRPr="00BB1B01" w:rsidRDefault="007A66C9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1B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способностью владеть методами проведения теоретических и прикладных исследований системных связей и закономерностей функционирования и развития объектов и процессов с учетом отраслевых особенностей</w:t>
            </w:r>
          </w:p>
        </w:tc>
      </w:tr>
      <w:tr w:rsidR="007A66C9" w:rsidRPr="00BB1B01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66C9" w:rsidRPr="00BB1B01" w:rsidRDefault="007A66C9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1B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ПК-2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66C9" w:rsidRPr="00BB1B01" w:rsidRDefault="007A66C9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1B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готовностью к разработке методов и алгоритмов интеллектуальной поддержки принятия управленческих решений в организационных системах</w:t>
            </w:r>
          </w:p>
        </w:tc>
      </w:tr>
      <w:tr w:rsidR="007A66C9" w:rsidRPr="00BB1B01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66C9" w:rsidRPr="00BB1B01" w:rsidRDefault="007A66C9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1B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ПК-3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66C9" w:rsidRPr="00BB1B01" w:rsidRDefault="007A66C9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1B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готовностью к разработке новых информационных и коммуникационных технологий в решении задач управления и принятия решений в организационных системах</w:t>
            </w:r>
          </w:p>
        </w:tc>
      </w:tr>
      <w:tr w:rsidR="007A66C9" w:rsidRPr="00BB1B01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66C9" w:rsidRPr="00BB1B01" w:rsidRDefault="007A66C9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1B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ПК-4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66C9" w:rsidRPr="00BB1B01" w:rsidRDefault="007A66C9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1B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способностью владеть методами анализа, моделирования, оптимизации, совершенствования управления и механизмов принятия решений в организационных системах с целью повышения эффективности их функционирования</w:t>
            </w:r>
          </w:p>
        </w:tc>
      </w:tr>
      <w:tr w:rsidR="007A66C9" w:rsidRPr="00BB1B01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66C9" w:rsidRPr="00BB1B01" w:rsidRDefault="007A66C9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1B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ПК-5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66C9" w:rsidRPr="00BB1B01" w:rsidRDefault="007A66C9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1B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готовностью к разработке специального математического и программного обеспечения систем управления и принятия решений в организационных системах</w:t>
            </w:r>
          </w:p>
        </w:tc>
      </w:tr>
      <w:tr w:rsidR="007A66C9" w:rsidRPr="00BB1B01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66C9" w:rsidRPr="00BB1B01" w:rsidRDefault="007A66C9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1B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ПК-6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66C9" w:rsidRPr="00BB1B01" w:rsidRDefault="007A66C9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1B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готовностью к преподавательской деятельности в области управления в организационных системах</w:t>
            </w:r>
          </w:p>
        </w:tc>
      </w:tr>
    </w:tbl>
    <w:p w:rsidR="00BA2A24" w:rsidRDefault="00BA2A24" w:rsidP="00BA2A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72BE" w:rsidRDefault="00C272BE" w:rsidP="00C272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2BC3" w:rsidRPr="001F2BC3" w:rsidRDefault="00286468" w:rsidP="00A555D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F2BC3" w:rsidRPr="001F2BC3">
        <w:rPr>
          <w:rFonts w:ascii="Times New Roman" w:hAnsi="Times New Roman"/>
          <w:sz w:val="28"/>
          <w:szCs w:val="28"/>
        </w:rPr>
        <w:t xml:space="preserve">.    </w:t>
      </w:r>
      <w:r w:rsidR="00A555DA">
        <w:rPr>
          <w:rFonts w:ascii="Times New Roman" w:hAnsi="Times New Roman"/>
          <w:sz w:val="28"/>
          <w:szCs w:val="28"/>
        </w:rPr>
        <w:t>Ресурсное обеспечение программы аспирантуры</w:t>
      </w:r>
    </w:p>
    <w:p w:rsidR="001F2BC3" w:rsidRPr="001F2BC3" w:rsidRDefault="00286468" w:rsidP="0023751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F2BC3" w:rsidRPr="001F2BC3">
        <w:rPr>
          <w:rFonts w:ascii="Times New Roman" w:hAnsi="Times New Roman"/>
          <w:sz w:val="28"/>
          <w:szCs w:val="28"/>
        </w:rPr>
        <w:t xml:space="preserve">.1. </w:t>
      </w:r>
      <w:r w:rsidR="00237511" w:rsidRPr="00237511">
        <w:rPr>
          <w:rFonts w:ascii="Times New Roman" w:hAnsi="Times New Roman"/>
          <w:sz w:val="28"/>
          <w:szCs w:val="28"/>
        </w:rPr>
        <w:t xml:space="preserve">Информационное и учебно-методическое обеспечение </w:t>
      </w:r>
      <w:r w:rsidR="001F2BC3" w:rsidRPr="001F2BC3">
        <w:rPr>
          <w:rFonts w:ascii="Times New Roman" w:hAnsi="Times New Roman"/>
          <w:sz w:val="28"/>
          <w:szCs w:val="28"/>
        </w:rPr>
        <w:t xml:space="preserve">образовательного процесса при реализации программы аспирантуры  </w:t>
      </w:r>
    </w:p>
    <w:p w:rsidR="00237511" w:rsidRPr="00237511" w:rsidRDefault="00237511" w:rsidP="0023751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 xml:space="preserve">Перечень ресурсов информационно-телекоммуникационной сети «Интернет», необходимых для обеспечения учебного процесса по </w:t>
      </w:r>
      <w:r w:rsidR="00BC5DDD">
        <w:rPr>
          <w:rFonts w:ascii="Times New Roman" w:hAnsi="Times New Roman"/>
          <w:sz w:val="28"/>
          <w:szCs w:val="28"/>
        </w:rPr>
        <w:t xml:space="preserve">программе </w:t>
      </w:r>
      <w:r w:rsidRPr="00BC5DDD">
        <w:rPr>
          <w:rFonts w:ascii="Times New Roman" w:hAnsi="Times New Roman"/>
          <w:sz w:val="28"/>
          <w:szCs w:val="28"/>
        </w:rPr>
        <w:t>аспирантур</w:t>
      </w:r>
      <w:r w:rsidR="00BC5DDD" w:rsidRPr="00BC5DDD">
        <w:rPr>
          <w:rFonts w:ascii="Times New Roman" w:hAnsi="Times New Roman"/>
          <w:sz w:val="28"/>
          <w:szCs w:val="28"/>
        </w:rPr>
        <w:t>ы</w:t>
      </w:r>
      <w:r w:rsidRPr="00BC5DDD">
        <w:rPr>
          <w:rFonts w:ascii="Times New Roman" w:hAnsi="Times New Roman"/>
          <w:sz w:val="28"/>
          <w:szCs w:val="28"/>
        </w:rPr>
        <w:t xml:space="preserve"> по</w:t>
      </w:r>
      <w:r w:rsidR="00BC5DDD" w:rsidRPr="00BC5DDD">
        <w:rPr>
          <w:rFonts w:ascii="Times New Roman" w:hAnsi="Times New Roman"/>
          <w:sz w:val="28"/>
          <w:szCs w:val="28"/>
        </w:rPr>
        <w:t xml:space="preserve"> научной специальности </w:t>
      </w:r>
    </w:p>
    <w:p w:rsidR="00237511" w:rsidRPr="00237511" w:rsidRDefault="00237511" w:rsidP="0069536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Каждый обучающийся в течение всего периода обучения обеспечен индивидуальным неограниченным доступом к электронно-библиотечным системам (электронным библиотекам):</w:t>
      </w:r>
    </w:p>
    <w:p w:rsidR="00237511" w:rsidRPr="003F4DFD" w:rsidRDefault="00237511" w:rsidP="006A10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F4DFD">
        <w:rPr>
          <w:rFonts w:ascii="Times New Roman" w:hAnsi="Times New Roman"/>
          <w:color w:val="000000"/>
          <w:sz w:val="28"/>
          <w:szCs w:val="28"/>
        </w:rPr>
        <w:t>1.</w:t>
      </w:r>
      <w:r w:rsidRPr="003F4DFD">
        <w:rPr>
          <w:rFonts w:ascii="Times New Roman" w:hAnsi="Times New Roman"/>
          <w:color w:val="000000"/>
          <w:sz w:val="28"/>
          <w:szCs w:val="28"/>
        </w:rPr>
        <w:tab/>
        <w:t xml:space="preserve">ЭБС </w:t>
      </w:r>
      <w:proofErr w:type="spellStart"/>
      <w:proofErr w:type="gramStart"/>
      <w:r w:rsidRPr="003F4DFD">
        <w:rPr>
          <w:rFonts w:ascii="Times New Roman" w:hAnsi="Times New Roman"/>
          <w:color w:val="000000"/>
          <w:sz w:val="28"/>
          <w:szCs w:val="28"/>
        </w:rPr>
        <w:t>IPRBooks</w:t>
      </w:r>
      <w:proofErr w:type="spellEnd"/>
      <w:r w:rsidRPr="003F4DFD">
        <w:rPr>
          <w:rFonts w:ascii="Times New Roman" w:hAnsi="Times New Roman"/>
          <w:color w:val="000000"/>
          <w:sz w:val="28"/>
          <w:szCs w:val="28"/>
        </w:rPr>
        <w:t xml:space="preserve">  Режим</w:t>
      </w:r>
      <w:proofErr w:type="gramEnd"/>
      <w:r w:rsidRPr="003F4DFD">
        <w:rPr>
          <w:rFonts w:ascii="Times New Roman" w:hAnsi="Times New Roman"/>
          <w:color w:val="000000"/>
          <w:sz w:val="28"/>
          <w:szCs w:val="28"/>
        </w:rPr>
        <w:t xml:space="preserve"> доступа: </w:t>
      </w:r>
      <w:hyperlink r:id="rId5" w:history="1">
        <w:r w:rsidR="00F45118">
          <w:rPr>
            <w:rStyle w:val="a4"/>
            <w:rFonts w:ascii="Times New Roman" w:hAnsi="Times New Roman"/>
            <w:sz w:val="28"/>
            <w:szCs w:val="28"/>
          </w:rPr>
          <w:t>http://www.iprbookshop.ru</w:t>
        </w:r>
      </w:hyperlink>
    </w:p>
    <w:p w:rsidR="00237511" w:rsidRPr="003F4DFD" w:rsidRDefault="00237511" w:rsidP="006A10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F4DFD">
        <w:rPr>
          <w:rFonts w:ascii="Times New Roman" w:hAnsi="Times New Roman"/>
          <w:color w:val="000000"/>
          <w:sz w:val="28"/>
          <w:szCs w:val="28"/>
        </w:rPr>
        <w:t>2.</w:t>
      </w:r>
      <w:r w:rsidRPr="003F4DFD">
        <w:rPr>
          <w:rFonts w:ascii="Times New Roman" w:hAnsi="Times New Roman"/>
          <w:color w:val="000000"/>
          <w:sz w:val="28"/>
          <w:szCs w:val="28"/>
        </w:rPr>
        <w:tab/>
        <w:t>ЭБС издательства «</w:t>
      </w:r>
      <w:proofErr w:type="spellStart"/>
      <w:r w:rsidRPr="003F4DFD">
        <w:rPr>
          <w:rFonts w:ascii="Times New Roman" w:hAnsi="Times New Roman"/>
          <w:color w:val="000000"/>
          <w:sz w:val="28"/>
          <w:szCs w:val="28"/>
        </w:rPr>
        <w:t>Юрайт</w:t>
      </w:r>
      <w:proofErr w:type="spellEnd"/>
      <w:r w:rsidRPr="003F4DFD">
        <w:rPr>
          <w:rFonts w:ascii="Times New Roman" w:hAnsi="Times New Roman"/>
          <w:color w:val="000000"/>
          <w:sz w:val="28"/>
          <w:szCs w:val="28"/>
        </w:rPr>
        <w:t xml:space="preserve">» Режим доступа: </w:t>
      </w:r>
      <w:hyperlink r:id="rId6" w:history="1">
        <w:r w:rsidR="00F45118">
          <w:rPr>
            <w:rStyle w:val="a4"/>
            <w:rFonts w:ascii="Times New Roman" w:hAnsi="Times New Roman"/>
            <w:sz w:val="28"/>
            <w:szCs w:val="28"/>
          </w:rPr>
          <w:t>http://urait.ru</w:t>
        </w:r>
      </w:hyperlink>
    </w:p>
    <w:p w:rsidR="00237511" w:rsidRPr="003F4DFD" w:rsidRDefault="00237511" w:rsidP="006A10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F4DFD">
        <w:rPr>
          <w:rFonts w:ascii="Times New Roman" w:hAnsi="Times New Roman"/>
          <w:color w:val="000000"/>
          <w:sz w:val="28"/>
          <w:szCs w:val="28"/>
        </w:rPr>
        <w:t>3.</w:t>
      </w:r>
      <w:r w:rsidRPr="003F4DFD">
        <w:rPr>
          <w:rFonts w:ascii="Times New Roman" w:hAnsi="Times New Roman"/>
          <w:color w:val="000000"/>
          <w:sz w:val="28"/>
          <w:szCs w:val="28"/>
        </w:rPr>
        <w:tab/>
        <w:t xml:space="preserve">Единое окно доступа к образовательным ресурсам. Режим доступа: </w:t>
      </w:r>
      <w:hyperlink r:id="rId7" w:history="1">
        <w:r w:rsidR="00F45118">
          <w:rPr>
            <w:rStyle w:val="a4"/>
            <w:rFonts w:ascii="Times New Roman" w:hAnsi="Times New Roman"/>
            <w:sz w:val="28"/>
            <w:szCs w:val="28"/>
          </w:rPr>
          <w:t>http://window.edu.ru/</w:t>
        </w:r>
      </w:hyperlink>
    </w:p>
    <w:p w:rsidR="00237511" w:rsidRPr="003F4DFD" w:rsidRDefault="00237511" w:rsidP="006A10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F4DFD">
        <w:rPr>
          <w:rFonts w:ascii="Times New Roman" w:hAnsi="Times New Roman"/>
          <w:color w:val="000000"/>
          <w:sz w:val="28"/>
          <w:szCs w:val="28"/>
        </w:rPr>
        <w:lastRenderedPageBreak/>
        <w:t>4.</w:t>
      </w:r>
      <w:r w:rsidRPr="003F4DFD">
        <w:rPr>
          <w:rFonts w:ascii="Times New Roman" w:hAnsi="Times New Roman"/>
          <w:color w:val="000000"/>
          <w:sz w:val="28"/>
          <w:szCs w:val="28"/>
        </w:rPr>
        <w:tab/>
        <w:t xml:space="preserve">Научная электронная библиотека e-library.ru Режим доступа: </w:t>
      </w:r>
      <w:hyperlink r:id="rId8" w:history="1">
        <w:r w:rsidR="00F45118">
          <w:rPr>
            <w:rStyle w:val="a4"/>
            <w:rFonts w:ascii="Times New Roman" w:hAnsi="Times New Roman"/>
            <w:sz w:val="28"/>
            <w:szCs w:val="28"/>
          </w:rPr>
          <w:t>http://elibrary.ru</w:t>
        </w:r>
      </w:hyperlink>
    </w:p>
    <w:p w:rsidR="006A1037" w:rsidRPr="00531653" w:rsidRDefault="006A1037" w:rsidP="006A1037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37511" w:rsidRPr="00237511" w:rsidRDefault="00237511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и отвечающая техническим требованиям Академии, как на территории Академии, так и вне ее.</w:t>
      </w:r>
    </w:p>
    <w:p w:rsidR="00237511" w:rsidRPr="00237511" w:rsidRDefault="00237511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 xml:space="preserve">Академия имеет высокоскоростной безлимитный доступ в сеть «Интернет», что обеспечивает обучающимся и преподавателям свободное пользование информационными ресурсами. </w:t>
      </w:r>
    </w:p>
    <w:p w:rsidR="000627E6" w:rsidRDefault="000627E6" w:rsidP="0023751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37511" w:rsidRPr="00237511" w:rsidRDefault="00286468" w:rsidP="0023751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A1037">
        <w:rPr>
          <w:rFonts w:ascii="Times New Roman" w:hAnsi="Times New Roman"/>
          <w:sz w:val="28"/>
          <w:szCs w:val="28"/>
        </w:rPr>
        <w:t>.2.</w:t>
      </w:r>
      <w:r w:rsidR="001F2BC3" w:rsidRPr="001F2BC3">
        <w:rPr>
          <w:rFonts w:ascii="Times New Roman" w:hAnsi="Times New Roman"/>
          <w:sz w:val="28"/>
          <w:szCs w:val="28"/>
        </w:rPr>
        <w:t xml:space="preserve"> </w:t>
      </w:r>
      <w:r w:rsidR="00237511" w:rsidRPr="00237511">
        <w:rPr>
          <w:rFonts w:ascii="Times New Roman" w:hAnsi="Times New Roman"/>
          <w:sz w:val="28"/>
          <w:szCs w:val="28"/>
        </w:rPr>
        <w:t>Электронная информационно-образовательная среда</w:t>
      </w:r>
    </w:p>
    <w:p w:rsidR="00237511" w:rsidRDefault="00734AFE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237511" w:rsidRPr="00237511">
        <w:rPr>
          <w:rFonts w:ascii="Times New Roman" w:hAnsi="Times New Roman"/>
          <w:sz w:val="28"/>
          <w:szCs w:val="28"/>
        </w:rPr>
        <w:t xml:space="preserve">аждый обучающийся </w:t>
      </w:r>
      <w:r>
        <w:rPr>
          <w:rFonts w:ascii="Times New Roman" w:hAnsi="Times New Roman"/>
          <w:sz w:val="28"/>
          <w:szCs w:val="28"/>
        </w:rPr>
        <w:t xml:space="preserve">Академии </w:t>
      </w:r>
      <w:r w:rsidR="00237511" w:rsidRPr="00237511">
        <w:rPr>
          <w:rFonts w:ascii="Times New Roman" w:hAnsi="Times New Roman"/>
          <w:sz w:val="28"/>
          <w:szCs w:val="28"/>
        </w:rPr>
        <w:t>в течение всего периода обучения обеспечен индивидуальным неограниченным доступом к нескольким электронно-библиотечным системам (электронным библиотекам)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FB499D" w:rsidRPr="00FB499D" w:rsidRDefault="00FB499D" w:rsidP="00FB499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B499D">
        <w:rPr>
          <w:sz w:val="28"/>
          <w:szCs w:val="28"/>
        </w:rPr>
        <w:t xml:space="preserve">Электронная информационно-образовательная среда организации обеспечивает доступ аспиранту ко всем электронным ресурсам, которые сопровождают научно-исследовательский и образовательный процессы подготовки научных и научно-педагогических кадров в аспирантуре согласно </w:t>
      </w:r>
      <w:r>
        <w:rPr>
          <w:sz w:val="28"/>
          <w:szCs w:val="28"/>
        </w:rPr>
        <w:t>настоящей</w:t>
      </w:r>
      <w:r w:rsidRPr="00FB499D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е</w:t>
      </w:r>
      <w:r w:rsidRPr="00FB499D">
        <w:rPr>
          <w:sz w:val="28"/>
          <w:szCs w:val="28"/>
        </w:rPr>
        <w:t xml:space="preserve"> аспирантуры, в том числе к информации об итогах промежуточных аттестаций с результатами выполнения индивидуального плана научной деятельности и оценками выполнения индивидуального плана работы.</w:t>
      </w:r>
    </w:p>
    <w:p w:rsidR="00FB499D" w:rsidRDefault="00FB499D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37511" w:rsidRPr="00237511" w:rsidRDefault="00237511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Электронная информационно-образовательная среда Академии (далее – ЭИОС) обеспечивает:</w:t>
      </w:r>
    </w:p>
    <w:p w:rsidR="00237511" w:rsidRPr="00237511" w:rsidRDefault="00237511" w:rsidP="00E721F8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237511" w:rsidRPr="00237511" w:rsidRDefault="00237511" w:rsidP="00E721F8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237511" w:rsidRPr="00237511" w:rsidRDefault="00237511" w:rsidP="00E721F8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lastRenderedPageBreak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237511" w:rsidRPr="00237511" w:rsidRDefault="00237511" w:rsidP="00E721F8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237511" w:rsidRPr="00237511" w:rsidRDefault="00237511" w:rsidP="00E721F8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237511" w:rsidRPr="00237511" w:rsidRDefault="00237511" w:rsidP="00E721F8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</w:t>
      </w:r>
    </w:p>
    <w:p w:rsidR="00237511" w:rsidRPr="00237511" w:rsidRDefault="00237511" w:rsidP="00E721F8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Электронная информационно-образовательная среда Академии создана на платформе MOODLE, установленной на собственных серверах Академии, имеющих высокоскоростное подключение к сети "Интернет".</w:t>
      </w:r>
    </w:p>
    <w:p w:rsidR="00591E6A" w:rsidRDefault="00591E6A" w:rsidP="001F2BC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F2BC3" w:rsidRPr="001F2BC3" w:rsidRDefault="00286468" w:rsidP="001F2BC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F2BC3" w:rsidRPr="001F2BC3">
        <w:rPr>
          <w:rFonts w:ascii="Times New Roman" w:hAnsi="Times New Roman"/>
          <w:sz w:val="28"/>
          <w:szCs w:val="28"/>
        </w:rPr>
        <w:t>.</w:t>
      </w:r>
      <w:r w:rsidR="004A5983">
        <w:rPr>
          <w:rFonts w:ascii="Times New Roman" w:hAnsi="Times New Roman"/>
          <w:sz w:val="28"/>
          <w:szCs w:val="28"/>
        </w:rPr>
        <w:t>3</w:t>
      </w:r>
      <w:r w:rsidR="001F2BC3" w:rsidRPr="001F2BC3">
        <w:rPr>
          <w:rFonts w:ascii="Times New Roman" w:hAnsi="Times New Roman"/>
          <w:sz w:val="28"/>
          <w:szCs w:val="28"/>
        </w:rPr>
        <w:t>. Материально-техническое обеспечение образовательного процесса по программе аспирантуры</w:t>
      </w:r>
    </w:p>
    <w:p w:rsidR="00593FB5" w:rsidRPr="00593FB5" w:rsidRDefault="00593FB5" w:rsidP="0046541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 xml:space="preserve">Академия располагает необходимыми зданиями и сооружениями для оказания образовательных услуг. Общая площадь учебно-лабораторной базы составляет 7916 кв. м. В составе используемых помещений имеются аудитории для проведения лекционных, практических (семинарских) занятий, компьютерные классы, лаборатория, специализированный научно-методический кабинет, видеостудия, </w:t>
      </w:r>
      <w:proofErr w:type="spellStart"/>
      <w:r w:rsidRPr="00593FB5">
        <w:rPr>
          <w:rFonts w:ascii="Times New Roman" w:hAnsi="Times New Roman"/>
          <w:sz w:val="28"/>
          <w:szCs w:val="28"/>
        </w:rPr>
        <w:t>минитипография</w:t>
      </w:r>
      <w:proofErr w:type="spellEnd"/>
      <w:r w:rsidRPr="00593FB5">
        <w:rPr>
          <w:rFonts w:ascii="Times New Roman" w:hAnsi="Times New Roman"/>
          <w:sz w:val="28"/>
          <w:szCs w:val="28"/>
        </w:rPr>
        <w:t>, библиотека с читальным залом, спортивный зал.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 xml:space="preserve">Академия располагает материально-технической базой, соответствующей противопожарным правилам и </w:t>
      </w:r>
      <w:proofErr w:type="gramStart"/>
      <w:r w:rsidRPr="00593FB5">
        <w:rPr>
          <w:rFonts w:ascii="Times New Roman" w:hAnsi="Times New Roman"/>
          <w:sz w:val="28"/>
          <w:szCs w:val="28"/>
        </w:rPr>
        <w:t>нормам,  обеспечивающим</w:t>
      </w:r>
      <w:proofErr w:type="gramEnd"/>
      <w:r w:rsidRPr="00593FB5">
        <w:rPr>
          <w:rFonts w:ascii="Times New Roman" w:hAnsi="Times New Roman"/>
          <w:sz w:val="28"/>
          <w:szCs w:val="28"/>
        </w:rPr>
        <w:t xml:space="preserve"> проведение всех  видов дисциплинарной и междисциплинарной подготовки, практической  и научно-исследовательской работ обучающихся.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 xml:space="preserve">Специальные помещения представляют собой учебные аудитории для </w:t>
      </w:r>
      <w:proofErr w:type="gramStart"/>
      <w:r w:rsidRPr="00593FB5">
        <w:rPr>
          <w:rFonts w:ascii="Times New Roman" w:hAnsi="Times New Roman"/>
          <w:sz w:val="28"/>
          <w:szCs w:val="28"/>
        </w:rPr>
        <w:t>проведения  лекционных</w:t>
      </w:r>
      <w:proofErr w:type="gramEnd"/>
      <w:r w:rsidRPr="00593FB5">
        <w:rPr>
          <w:rFonts w:ascii="Times New Roman" w:hAnsi="Times New Roman"/>
          <w:sz w:val="28"/>
          <w:szCs w:val="28"/>
        </w:rPr>
        <w:t xml:space="preserve"> занятий, занятий семинарского типа,  групповых и индивидуальных консультаций, текущего контроля и промежуточной аттестации, а также помещения  для самостоятельной работы и помещения для хранения и профилактического  обслуживания учебного оборудования. 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 xml:space="preserve">Специальные помещения укомплектованы специализированной мебелью и техническими средствами обучения, служащими для предоставления учебной информации большой аудитории (мультимедийные </w:t>
      </w:r>
      <w:r w:rsidRPr="00593FB5">
        <w:rPr>
          <w:rFonts w:ascii="Times New Roman" w:hAnsi="Times New Roman"/>
          <w:sz w:val="28"/>
          <w:szCs w:val="28"/>
        </w:rPr>
        <w:lastRenderedPageBreak/>
        <w:t xml:space="preserve">проекторы, экраны переносные </w:t>
      </w:r>
      <w:proofErr w:type="gramStart"/>
      <w:r w:rsidRPr="00593FB5">
        <w:rPr>
          <w:rFonts w:ascii="Times New Roman" w:hAnsi="Times New Roman"/>
          <w:sz w:val="28"/>
          <w:szCs w:val="28"/>
        </w:rPr>
        <w:t>и  стационарные</w:t>
      </w:r>
      <w:proofErr w:type="gramEnd"/>
      <w:r w:rsidRPr="00593FB5">
        <w:rPr>
          <w:rFonts w:ascii="Times New Roman" w:hAnsi="Times New Roman"/>
          <w:sz w:val="28"/>
          <w:szCs w:val="28"/>
        </w:rPr>
        <w:t>, компьютеры, принтеры, МФУ, коммутационное оборудование, сетевое оборудование).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>Для проведения занятий в интерактивной форме применяется мультимедийное презентационное оборудование (ноутбук, проектор, звуковые колонки, пульт управления презентациями, лазерная указка, беспроводная «мышь»).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 xml:space="preserve">Помещение для самостоятельной работы обучающихся оснащено компьютерной </w:t>
      </w:r>
      <w:proofErr w:type="gramStart"/>
      <w:r w:rsidRPr="00593FB5">
        <w:rPr>
          <w:rFonts w:ascii="Times New Roman" w:hAnsi="Times New Roman"/>
          <w:sz w:val="28"/>
          <w:szCs w:val="28"/>
        </w:rPr>
        <w:t>техникой  с</w:t>
      </w:r>
      <w:proofErr w:type="gramEnd"/>
      <w:r w:rsidRPr="00593FB5">
        <w:rPr>
          <w:rFonts w:ascii="Times New Roman" w:hAnsi="Times New Roman"/>
          <w:sz w:val="28"/>
          <w:szCs w:val="28"/>
        </w:rPr>
        <w:t xml:space="preserve">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 xml:space="preserve">Библиотека и читальный зал оборудованы стационарными компьютерами для общего пользования. 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 xml:space="preserve">Электронно-библиотечная система (электронная библиотека) и электронная информационно-образовательная среда обеспечивает одновременный доступ </w:t>
      </w:r>
      <w:r w:rsidR="00D7608D">
        <w:rPr>
          <w:rFonts w:ascii="Times New Roman" w:hAnsi="Times New Roman"/>
          <w:sz w:val="28"/>
          <w:szCs w:val="28"/>
        </w:rPr>
        <w:t>всех</w:t>
      </w:r>
      <w:r w:rsidRPr="00593FB5">
        <w:rPr>
          <w:rFonts w:ascii="Times New Roman" w:hAnsi="Times New Roman"/>
          <w:sz w:val="28"/>
          <w:szCs w:val="28"/>
        </w:rPr>
        <w:t xml:space="preserve"> обучающихся по программе аспирантуры.</w:t>
      </w:r>
    </w:p>
    <w:p w:rsidR="000627E6" w:rsidRDefault="000627E6" w:rsidP="00593F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F2BC3" w:rsidRPr="001F2BC3" w:rsidRDefault="00286468" w:rsidP="00593F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F2BC3" w:rsidRPr="001F2BC3">
        <w:rPr>
          <w:rFonts w:ascii="Times New Roman" w:hAnsi="Times New Roman"/>
          <w:sz w:val="28"/>
          <w:szCs w:val="28"/>
        </w:rPr>
        <w:t>.</w:t>
      </w:r>
      <w:r w:rsidR="004A5983">
        <w:rPr>
          <w:rFonts w:ascii="Times New Roman" w:hAnsi="Times New Roman"/>
          <w:sz w:val="28"/>
          <w:szCs w:val="28"/>
        </w:rPr>
        <w:t>4</w:t>
      </w:r>
      <w:r w:rsidR="001F2BC3" w:rsidRPr="001F2BC3">
        <w:rPr>
          <w:rFonts w:ascii="Times New Roman" w:hAnsi="Times New Roman"/>
          <w:sz w:val="28"/>
          <w:szCs w:val="28"/>
        </w:rPr>
        <w:t>. Кадровое обеспечение образовательного процесса по программе аспирантуры</w:t>
      </w:r>
    </w:p>
    <w:p w:rsidR="00237511" w:rsidRPr="00D7608D" w:rsidRDefault="00237511" w:rsidP="0023751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608D">
        <w:rPr>
          <w:rFonts w:ascii="Times New Roman" w:hAnsi="Times New Roman"/>
          <w:sz w:val="28"/>
          <w:szCs w:val="28"/>
        </w:rPr>
        <w:t>Квалификация руководящих и научно-педагогических работников Академии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Министерства здравоохранения и социального развития Российской Федерации от 11 января 2011 г. № 1н. (зарегистрирован Министерством юстиции Российской Федерации 23 марта 2011 г., регистрационный N 20237).</w:t>
      </w:r>
    </w:p>
    <w:p w:rsidR="00237511" w:rsidRPr="00237511" w:rsidRDefault="00237511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Реализация программы аспирантуры обеспечивается руководящими и научно-педагогическими работниками Академии, а также лицами, привлекаемыми к реализации программы аспирантуры на условиях гражданско-правового договора.</w:t>
      </w:r>
    </w:p>
    <w:p w:rsidR="00237511" w:rsidRPr="00237511" w:rsidRDefault="00237511" w:rsidP="0023751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7093">
        <w:rPr>
          <w:rFonts w:ascii="Times New Roman" w:hAnsi="Times New Roman"/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аспирантуры, составляет </w:t>
      </w:r>
      <w:r w:rsidR="00B54C6F">
        <w:rPr>
          <w:rFonts w:ascii="Times New Roman" w:hAnsi="Times New Roman"/>
          <w:sz w:val="28"/>
          <w:szCs w:val="28"/>
        </w:rPr>
        <w:t>более 80</w:t>
      </w:r>
      <w:r w:rsidRPr="00127093">
        <w:rPr>
          <w:rFonts w:ascii="Times New Roman" w:hAnsi="Times New Roman"/>
          <w:sz w:val="28"/>
          <w:szCs w:val="28"/>
        </w:rPr>
        <w:t xml:space="preserve"> процентов.</w:t>
      </w:r>
    </w:p>
    <w:p w:rsidR="00237511" w:rsidRPr="00237511" w:rsidRDefault="00237511" w:rsidP="0023751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7093">
        <w:rPr>
          <w:rFonts w:ascii="Times New Roman" w:hAnsi="Times New Roman"/>
          <w:sz w:val="28"/>
          <w:szCs w:val="28"/>
        </w:rPr>
        <w:lastRenderedPageBreak/>
        <w:t xml:space="preserve">Научные руководители, назначенные обучающемуся, имеют ученую степень, осуществляют самостоятельную научно-исследовательскую, творческую деятельность (участвуют в осуществлении такой деятельности) по </w:t>
      </w:r>
      <w:r w:rsidR="00465414" w:rsidRPr="00127093">
        <w:rPr>
          <w:rFonts w:ascii="Times New Roman" w:hAnsi="Times New Roman"/>
          <w:sz w:val="28"/>
          <w:szCs w:val="28"/>
        </w:rPr>
        <w:t xml:space="preserve">соответствующей научной специальности </w:t>
      </w:r>
      <w:r w:rsidRPr="00127093">
        <w:rPr>
          <w:rFonts w:ascii="Times New Roman" w:hAnsi="Times New Roman"/>
          <w:sz w:val="28"/>
          <w:szCs w:val="28"/>
        </w:rPr>
        <w:t>имеют публикации по результатам указанной научно-исследовательской, творческой деятельности в ведущих отечественных и (или) зарубежных рецензируемых научных журналах и изданиях, а также осуществляют апробацию результатов указанной научно-исследовательской, творческой деятельности на национальных и международных конференциях.</w:t>
      </w:r>
    </w:p>
    <w:p w:rsidR="000627E6" w:rsidRDefault="000627E6" w:rsidP="00593F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93FB5" w:rsidRPr="00593FB5" w:rsidRDefault="00286468" w:rsidP="00593F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93FB5">
        <w:rPr>
          <w:rFonts w:ascii="Times New Roman" w:hAnsi="Times New Roman"/>
          <w:sz w:val="28"/>
          <w:szCs w:val="28"/>
        </w:rPr>
        <w:t>.</w:t>
      </w:r>
      <w:r w:rsidR="004A5983">
        <w:rPr>
          <w:rFonts w:ascii="Times New Roman" w:hAnsi="Times New Roman"/>
          <w:sz w:val="28"/>
          <w:szCs w:val="28"/>
        </w:rPr>
        <w:t>5</w:t>
      </w:r>
      <w:r w:rsidR="00593FB5">
        <w:rPr>
          <w:rFonts w:ascii="Times New Roman" w:hAnsi="Times New Roman"/>
          <w:sz w:val="28"/>
          <w:szCs w:val="28"/>
        </w:rPr>
        <w:t xml:space="preserve">. </w:t>
      </w:r>
      <w:r w:rsidR="00891B4B">
        <w:rPr>
          <w:rFonts w:ascii="Times New Roman" w:hAnsi="Times New Roman"/>
          <w:sz w:val="28"/>
          <w:szCs w:val="28"/>
        </w:rPr>
        <w:t>О</w:t>
      </w:r>
      <w:r w:rsidR="00A6381A">
        <w:rPr>
          <w:rFonts w:ascii="Times New Roman" w:hAnsi="Times New Roman"/>
          <w:sz w:val="28"/>
          <w:szCs w:val="28"/>
        </w:rPr>
        <w:t>собенности организации образовательного процесса по программе аспирантуры для инвалидов и лиц</w:t>
      </w:r>
      <w:r w:rsidR="00891B4B">
        <w:rPr>
          <w:rFonts w:ascii="Times New Roman" w:hAnsi="Times New Roman"/>
          <w:sz w:val="28"/>
          <w:szCs w:val="28"/>
        </w:rPr>
        <w:t xml:space="preserve"> с ограниченными возможностями здоровья</w:t>
      </w:r>
    </w:p>
    <w:p w:rsidR="00593FB5" w:rsidRPr="00593FB5" w:rsidRDefault="00593FB5" w:rsidP="00891B4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7093">
        <w:rPr>
          <w:rFonts w:ascii="Times New Roman" w:hAnsi="Times New Roman"/>
          <w:sz w:val="28"/>
          <w:szCs w:val="28"/>
        </w:rPr>
        <w:t xml:space="preserve">При зачислении в </w:t>
      </w:r>
      <w:proofErr w:type="gramStart"/>
      <w:r w:rsidRPr="00127093">
        <w:rPr>
          <w:rFonts w:ascii="Times New Roman" w:hAnsi="Times New Roman"/>
          <w:sz w:val="28"/>
          <w:szCs w:val="28"/>
        </w:rPr>
        <w:t>аспирантуру  лиц</w:t>
      </w:r>
      <w:proofErr w:type="gramEnd"/>
      <w:r w:rsidRPr="00127093">
        <w:rPr>
          <w:rFonts w:ascii="Times New Roman" w:hAnsi="Times New Roman"/>
          <w:sz w:val="28"/>
          <w:szCs w:val="28"/>
        </w:rPr>
        <w:t xml:space="preserve"> с ограниченными возможностями здоровья предполагает разработку </w:t>
      </w:r>
      <w:r w:rsidR="00C22E04" w:rsidRPr="00127093">
        <w:rPr>
          <w:rFonts w:ascii="Times New Roman" w:hAnsi="Times New Roman"/>
          <w:sz w:val="28"/>
          <w:szCs w:val="28"/>
        </w:rPr>
        <w:t>адаптированной</w:t>
      </w:r>
      <w:r w:rsidRPr="00127093">
        <w:rPr>
          <w:rFonts w:ascii="Times New Roman" w:hAnsi="Times New Roman"/>
          <w:sz w:val="28"/>
          <w:szCs w:val="28"/>
        </w:rPr>
        <w:t xml:space="preserve"> программы в зависимости от нозологии. Содержание высшего образования по программе аспирантуры и условия организации обучения обучающихся с ограниченными возможностями здоровья определяются адаптированной программой аспирантуры, а для инвалидов также в соответствии с индивидуальной программой реабилитации инвалида.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 xml:space="preserve">При обеспечении инклюзивного образования инвалидов и лиц с ограниченными возможностями здоровья Академия включает в программу аспирантуры специализированные адаптационные дисциплины (модули). 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>Обучение инвалидов и обучающихся с ограниченными возможностями здоровья осуществляется Академией с учетом особенностей психофизического развития, индивидуальных возможностей и состояния здоровья таких обучающихся.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>Академией созданы специальные условия для получения высшего образования по программам аспирантуры обучающимися с ограниченными возможностями здоровья.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>Под специальными условиями для получения высшего образования по программе аспирантуры обучающимися с ограниченными возможностями здоровья понимаются условия обучения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здание Академии и другие условия, без которых невозможно или затруднено освоение программы аспирантуры обучающимися с ограниченными возможностями здоровья.</w:t>
      </w:r>
    </w:p>
    <w:p w:rsidR="000627E6" w:rsidRDefault="000627E6" w:rsidP="00593F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93FB5" w:rsidRPr="00593FB5" w:rsidRDefault="00286468" w:rsidP="00593F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93FB5">
        <w:rPr>
          <w:rFonts w:ascii="Times New Roman" w:hAnsi="Times New Roman"/>
          <w:sz w:val="28"/>
          <w:szCs w:val="28"/>
        </w:rPr>
        <w:t>.</w:t>
      </w:r>
      <w:r w:rsidR="004A5983">
        <w:rPr>
          <w:rFonts w:ascii="Times New Roman" w:hAnsi="Times New Roman"/>
          <w:sz w:val="28"/>
          <w:szCs w:val="28"/>
        </w:rPr>
        <w:t>6</w:t>
      </w:r>
      <w:r w:rsidR="00593FB5">
        <w:rPr>
          <w:rFonts w:ascii="Times New Roman" w:hAnsi="Times New Roman"/>
          <w:sz w:val="28"/>
          <w:szCs w:val="28"/>
        </w:rPr>
        <w:t>.</w:t>
      </w:r>
      <w:r w:rsidR="00A6381A">
        <w:rPr>
          <w:rFonts w:ascii="Times New Roman" w:hAnsi="Times New Roman"/>
          <w:sz w:val="28"/>
          <w:szCs w:val="28"/>
        </w:rPr>
        <w:t xml:space="preserve"> Методические материалы</w:t>
      </w:r>
    </w:p>
    <w:p w:rsidR="00593FB5" w:rsidRPr="00593FB5" w:rsidRDefault="00593FB5" w:rsidP="0046541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 xml:space="preserve">Учебно-методическое и информационное обеспечение включает в себя учебную, учебно-методическую, научную литературу, наглядные пособия и </w:t>
      </w:r>
      <w:proofErr w:type="gramStart"/>
      <w:r w:rsidRPr="00593FB5">
        <w:rPr>
          <w:rFonts w:ascii="Times New Roman" w:hAnsi="Times New Roman"/>
          <w:sz w:val="28"/>
          <w:szCs w:val="28"/>
        </w:rPr>
        <w:t>другие дидактические средства</w:t>
      </w:r>
      <w:proofErr w:type="gramEnd"/>
      <w:r w:rsidRPr="00593FB5">
        <w:rPr>
          <w:rFonts w:ascii="Times New Roman" w:hAnsi="Times New Roman"/>
          <w:sz w:val="28"/>
          <w:szCs w:val="28"/>
        </w:rPr>
        <w:t xml:space="preserve"> и методики, а также информационные ресурсы, необходимые для качественного освоения образовательной программы. </w:t>
      </w:r>
    </w:p>
    <w:p w:rsidR="001F2BC3" w:rsidRPr="00024ED3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>Образовательная программа обеспечена учебно-методической документацией и материалами по всем дисциплинам (модулям), представленным в учебном плане, включая как аудиторную, так и внеаудиторную работу обучающихся.</w:t>
      </w:r>
    </w:p>
    <w:sectPr w:rsidR="001F2BC3" w:rsidRPr="00024ED3" w:rsidSect="008C2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33F20"/>
    <w:multiLevelType w:val="hybridMultilevel"/>
    <w:tmpl w:val="03B8E2DA"/>
    <w:lvl w:ilvl="0" w:tplc="FED83C1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DC6F56"/>
    <w:multiLevelType w:val="hybridMultilevel"/>
    <w:tmpl w:val="0224998C"/>
    <w:lvl w:ilvl="0" w:tplc="910A968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C08F3"/>
    <w:rsid w:val="000069CD"/>
    <w:rsid w:val="00024ED3"/>
    <w:rsid w:val="00031C9D"/>
    <w:rsid w:val="000627E6"/>
    <w:rsid w:val="000E3C2B"/>
    <w:rsid w:val="000F5A60"/>
    <w:rsid w:val="000F6C69"/>
    <w:rsid w:val="00125FA5"/>
    <w:rsid w:val="00127093"/>
    <w:rsid w:val="00175EC3"/>
    <w:rsid w:val="001B5424"/>
    <w:rsid w:val="001C7B90"/>
    <w:rsid w:val="001F2BC3"/>
    <w:rsid w:val="00237511"/>
    <w:rsid w:val="00286468"/>
    <w:rsid w:val="002A6DD7"/>
    <w:rsid w:val="002D6587"/>
    <w:rsid w:val="002F29CF"/>
    <w:rsid w:val="00343822"/>
    <w:rsid w:val="003F4DFD"/>
    <w:rsid w:val="00405872"/>
    <w:rsid w:val="004375A4"/>
    <w:rsid w:val="00465414"/>
    <w:rsid w:val="004975DA"/>
    <w:rsid w:val="004A5983"/>
    <w:rsid w:val="004B614A"/>
    <w:rsid w:val="004B77F9"/>
    <w:rsid w:val="004E5C4E"/>
    <w:rsid w:val="004F682B"/>
    <w:rsid w:val="00531653"/>
    <w:rsid w:val="0056295B"/>
    <w:rsid w:val="00591E6A"/>
    <w:rsid w:val="00593FB5"/>
    <w:rsid w:val="005F7A86"/>
    <w:rsid w:val="00624060"/>
    <w:rsid w:val="00655DA0"/>
    <w:rsid w:val="0068046E"/>
    <w:rsid w:val="0069536E"/>
    <w:rsid w:val="00695660"/>
    <w:rsid w:val="006A1037"/>
    <w:rsid w:val="007159CF"/>
    <w:rsid w:val="00734AFE"/>
    <w:rsid w:val="00784908"/>
    <w:rsid w:val="0079330E"/>
    <w:rsid w:val="007A66C9"/>
    <w:rsid w:val="00891B4B"/>
    <w:rsid w:val="008C028D"/>
    <w:rsid w:val="008C2BBA"/>
    <w:rsid w:val="00934C3A"/>
    <w:rsid w:val="00972116"/>
    <w:rsid w:val="009A0C03"/>
    <w:rsid w:val="009C0892"/>
    <w:rsid w:val="009E2EEF"/>
    <w:rsid w:val="009E3EEB"/>
    <w:rsid w:val="00A30805"/>
    <w:rsid w:val="00A555DA"/>
    <w:rsid w:val="00A6381A"/>
    <w:rsid w:val="00A710AB"/>
    <w:rsid w:val="00AB4F79"/>
    <w:rsid w:val="00B1033B"/>
    <w:rsid w:val="00B3099A"/>
    <w:rsid w:val="00B54C6F"/>
    <w:rsid w:val="00B711E1"/>
    <w:rsid w:val="00B86F80"/>
    <w:rsid w:val="00B9312D"/>
    <w:rsid w:val="00BA2A24"/>
    <w:rsid w:val="00BB1B01"/>
    <w:rsid w:val="00BC100E"/>
    <w:rsid w:val="00BC5DDD"/>
    <w:rsid w:val="00C22E04"/>
    <w:rsid w:val="00C2723A"/>
    <w:rsid w:val="00C272BE"/>
    <w:rsid w:val="00CF1DAB"/>
    <w:rsid w:val="00D402C0"/>
    <w:rsid w:val="00D63F76"/>
    <w:rsid w:val="00D71F9A"/>
    <w:rsid w:val="00D7608D"/>
    <w:rsid w:val="00DA53F1"/>
    <w:rsid w:val="00DB40A4"/>
    <w:rsid w:val="00DC08F3"/>
    <w:rsid w:val="00DE25FE"/>
    <w:rsid w:val="00E269F1"/>
    <w:rsid w:val="00E33C83"/>
    <w:rsid w:val="00E54D97"/>
    <w:rsid w:val="00E721F8"/>
    <w:rsid w:val="00E97E99"/>
    <w:rsid w:val="00EE7468"/>
    <w:rsid w:val="00F435F9"/>
    <w:rsid w:val="00F45118"/>
    <w:rsid w:val="00F53718"/>
    <w:rsid w:val="00FB499D"/>
    <w:rsid w:val="00FC35B2"/>
    <w:rsid w:val="00FE5B59"/>
    <w:rsid w:val="00FE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92C216B"/>
  <w15:chartTrackingRefBased/>
  <w15:docId w15:val="{985D060D-EB79-40D6-90FD-6D24E208E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2BBA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C22E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A1037"/>
    <w:rPr>
      <w:color w:val="0563C1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A1037"/>
    <w:rPr>
      <w:color w:val="605E5C"/>
      <w:shd w:val="clear" w:color="auto" w:fill="E1DFDD"/>
    </w:rPr>
  </w:style>
  <w:style w:type="paragraph" w:customStyle="1" w:styleId="ConsPlusNormal">
    <w:name w:val="ConsPlusNormal"/>
    <w:rsid w:val="004F682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22E04"/>
    <w:rPr>
      <w:rFonts w:ascii="Times New Roman" w:eastAsia="Times New Roman" w:hAnsi="Times New Roman"/>
      <w:b/>
      <w:bCs/>
      <w:sz w:val="36"/>
      <w:szCs w:val="36"/>
    </w:rPr>
  </w:style>
  <w:style w:type="character" w:styleId="a5">
    <w:name w:val="Unresolved Mention"/>
    <w:basedOn w:val="a0"/>
    <w:uiPriority w:val="99"/>
    <w:semiHidden/>
    <w:unhideWhenUsed/>
    <w:rsid w:val="00F451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indow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rait.ru" TargetMode="External"/><Relationship Id="rId5" Type="http://schemas.openxmlformats.org/officeDocument/2006/relationships/hyperlink" Target="http://www.iprbookshop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3364</Words>
  <Characters>19180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Киргинцева Галина Александровна</dc:creator>
  <cp:keywords/>
  <cp:lastModifiedBy>Попова Оксана Вячеславовна</cp:lastModifiedBy>
  <cp:revision>4</cp:revision>
  <dcterms:created xsi:type="dcterms:W3CDTF">2022-11-14T02:54:00Z</dcterms:created>
  <dcterms:modified xsi:type="dcterms:W3CDTF">2023-04-19T06:34:00Z</dcterms:modified>
</cp:coreProperties>
</file>